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C41" w:rsidRDefault="00A91685">
      <w:bookmarkStart w:id="0" w:name="_GoBack"/>
      <w:bookmarkEnd w:id="0"/>
      <w:r>
        <w:t>Objective:</w:t>
      </w:r>
    </w:p>
    <w:p w:rsidR="00A91685" w:rsidRDefault="00A91685"/>
    <w:p w:rsidR="00A91685" w:rsidRDefault="00A91685">
      <w:r>
        <w:tab/>
        <w:t xml:space="preserve">Using a </w:t>
      </w:r>
      <w:proofErr w:type="spellStart"/>
      <w:r>
        <w:t>Polytec</w:t>
      </w:r>
      <w:proofErr w:type="spellEnd"/>
      <w:r>
        <w:t xml:space="preserve">, PDV 100 Laser Doppler </w:t>
      </w:r>
      <w:proofErr w:type="spellStart"/>
      <w:r>
        <w:t>Vibrometer</w:t>
      </w:r>
      <w:proofErr w:type="spellEnd"/>
      <w:r>
        <w:t xml:space="preserve"> (LDV) we will measure the displacement, velocity, and acceleration of the mechanical vibrations in a speaker. The LDV lets us measure the vibrations by illuminating a laser at the surface of the speaker. Then we play different music and sounds at unique frequencies and the empirical measurements will be used to determine the damping ratio. This will also give us a good measure of how much power the system (cone speaker) can handle. The main purpose of Laser Vibrometry is that it shows us a way to accurately measure and decipher surface vibrations in a mechanical system.</w:t>
      </w:r>
    </w:p>
    <w:p w:rsidR="00A91685" w:rsidRDefault="00A91685"/>
    <w:p w:rsidR="00A91685" w:rsidRDefault="00A91685">
      <w:r>
        <w:t>Theory:</w:t>
      </w:r>
    </w:p>
    <w:p w:rsidR="00A91685" w:rsidRDefault="00A91685"/>
    <w:p w:rsidR="00A91685" w:rsidRDefault="00A91685">
      <w:r>
        <w:tab/>
        <w:t xml:space="preserve">Vibrations occur due to mechanical systems going through cyclic loading and unloading or constant motion and irritability. These vibrations can have a major impact on the lifespan of the machinery as well as the quality of work it will provide over time. That is why it is important to consider the side effects of vibrations when designing a system. Some </w:t>
      </w:r>
      <w:r w:rsidR="002D27CF">
        <w:t xml:space="preserve">everyday </w:t>
      </w:r>
      <w:r>
        <w:t xml:space="preserve">examples of materials under constant cyclic loading </w:t>
      </w:r>
      <w:r w:rsidR="002D27CF">
        <w:t>and unloading are shelves, benches, and bridges.</w:t>
      </w:r>
    </w:p>
    <w:p w:rsidR="002D27CF" w:rsidRDefault="002D27CF">
      <w:r>
        <w:tab/>
        <w:t>Acceleration, displacement, and velocity will be measured as a response to the harmonic input of the speaker. The forces that are present in this system are it’s mass (inertial force contribution), spring force (elastic stiffness), and some damping forces.</w:t>
      </w:r>
    </w:p>
    <w:p w:rsidR="002D27CF" w:rsidRDefault="002D27CF">
      <w:r>
        <w:tab/>
        <w:t>Damping ratio is important in a mechanical system because it can decrease the vibrations which</w:t>
      </w:r>
      <w:r w:rsidR="00D020AF">
        <w:t xml:space="preserve"> in turn decreases the chances o</w:t>
      </w:r>
      <w:r>
        <w:t>f the system failing. Vibrations are defined by the natural frequency. By increasing damping, you simultaneously decrease the strain on the material and thus increase the lifespan of the system.</w:t>
      </w:r>
    </w:p>
    <w:p w:rsidR="002D27CF" w:rsidRDefault="002D27CF"/>
    <w:p w:rsidR="002D27CF" w:rsidRDefault="002D27CF" w:rsidP="002D27CF">
      <w:pPr>
        <w:rPr>
          <w:rFonts w:ascii="Times New Roman" w:hAnsi="Times New Roman" w:cs="Times New Roman"/>
        </w:rPr>
      </w:pPr>
      <w:r>
        <w:rPr>
          <w:rFonts w:ascii="Times New Roman" w:hAnsi="Times New Roman" w:cs="Times New Roman"/>
        </w:rPr>
        <w:t>The following derivations, equations, and figures are from the document “</w:t>
      </w:r>
      <w:r w:rsidR="00D020AF">
        <w:rPr>
          <w:rFonts w:ascii="Times New Roman" w:hAnsi="Times New Roman" w:cs="Times New Roman"/>
        </w:rPr>
        <w:t>Laser Vibrometry</w:t>
      </w:r>
      <w:r>
        <w:rPr>
          <w:rFonts w:ascii="Times New Roman" w:hAnsi="Times New Roman" w:cs="Times New Roman"/>
        </w:rPr>
        <w:t xml:space="preserve"> –</w:t>
      </w:r>
      <w:r w:rsidR="00D020AF">
        <w:rPr>
          <w:rFonts w:ascii="Times New Roman" w:hAnsi="Times New Roman" w:cs="Times New Roman"/>
        </w:rPr>
        <w:t xml:space="preserve"> Experiment 8</w:t>
      </w:r>
      <w:r>
        <w:rPr>
          <w:rFonts w:ascii="Times New Roman" w:hAnsi="Times New Roman" w:cs="Times New Roman"/>
        </w:rPr>
        <w:t xml:space="preserve">” written by Dr. </w:t>
      </w:r>
      <w:proofErr w:type="spellStart"/>
      <w:r>
        <w:rPr>
          <w:rFonts w:ascii="Times New Roman" w:hAnsi="Times New Roman" w:cs="Times New Roman"/>
        </w:rPr>
        <w:t>Kassegne</w:t>
      </w:r>
      <w:proofErr w:type="spellEnd"/>
      <w:r>
        <w:rPr>
          <w:rFonts w:ascii="Times New Roman" w:hAnsi="Times New Roman" w:cs="Times New Roman"/>
        </w:rPr>
        <w:t xml:space="preserve"> for the ME495 Laboratory.</w:t>
      </w:r>
    </w:p>
    <w:p w:rsidR="00D020AF" w:rsidRDefault="00D020AF" w:rsidP="002D27CF">
      <w:pPr>
        <w:rPr>
          <w:rFonts w:ascii="Times New Roman" w:hAnsi="Times New Roman" w:cs="Times New Roman"/>
        </w:rPr>
      </w:pPr>
    </w:p>
    <w:p w:rsidR="00D020AF" w:rsidRDefault="00D020AF" w:rsidP="00D020AF">
      <w:pPr>
        <w:jc w:val="both"/>
        <w:rPr>
          <w:rFonts w:eastAsia="Times New Roman"/>
        </w:rPr>
      </w:pPr>
      <w:r>
        <w:rPr>
          <w:rFonts w:eastAsia="Times New Roman"/>
          <w:noProof/>
        </w:rPr>
        <w:drawing>
          <wp:inline distT="0" distB="0" distL="0" distR="0" wp14:anchorId="35185B47" wp14:editId="027278A1">
            <wp:extent cx="1983105" cy="2065020"/>
            <wp:effectExtent l="57150" t="19050" r="112395" b="685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1983105" cy="2065020"/>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5274B2">
        <w:rPr>
          <w:rFonts w:eastAsia="Times New Roman"/>
        </w:rPr>
        <w:t xml:space="preserve">    </w:t>
      </w:r>
    </w:p>
    <w:p w:rsidR="00D020AF" w:rsidRDefault="00D020AF" w:rsidP="00D020AF">
      <w:pPr>
        <w:jc w:val="both"/>
        <w:rPr>
          <w:rFonts w:eastAsia="Times New Roman"/>
        </w:rPr>
      </w:pPr>
    </w:p>
    <w:p w:rsidR="00D020AF" w:rsidRPr="005274B2" w:rsidRDefault="00D020AF" w:rsidP="00D020AF">
      <w:pPr>
        <w:jc w:val="both"/>
      </w:pPr>
      <w:r w:rsidRPr="005274B2">
        <w:rPr>
          <w:rFonts w:eastAsia="Times New Roman"/>
        </w:rPr>
        <w:lastRenderedPageBreak/>
        <w:t xml:space="preserve">       </w:t>
      </w:r>
      <w:r w:rsidRPr="005274B2">
        <w:rPr>
          <w:rFonts w:eastAsia="Times New Roman"/>
          <w:position w:val="-24"/>
        </w:rPr>
        <w:object w:dxaOrig="23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33pt" o:ole="">
            <v:imagedata r:id="rId6" o:title=""/>
          </v:shape>
          <o:OLEObject Type="Embed" ProgID="Equation.3" ShapeID="_x0000_i1025" DrawAspect="Content" ObjectID="_1252401738" r:id="rId7"/>
        </w:object>
      </w:r>
      <w:r w:rsidRPr="005274B2">
        <w:rPr>
          <w:rFonts w:eastAsia="Times New Roman"/>
        </w:rPr>
        <w:t xml:space="preserve">    </w:t>
      </w:r>
      <w:r w:rsidRPr="005274B2">
        <w:t xml:space="preserve"> </w:t>
      </w:r>
      <w:r>
        <w:tab/>
      </w:r>
      <w:r>
        <w:tab/>
      </w:r>
      <w:r>
        <w:tab/>
      </w:r>
      <w:r>
        <w:tab/>
      </w:r>
      <w:r>
        <w:tab/>
      </w:r>
      <w:r>
        <w:tab/>
      </w:r>
      <w:r>
        <w:tab/>
      </w:r>
      <w:r>
        <w:tab/>
      </w:r>
      <w:r w:rsidRPr="005274B2">
        <w:t xml:space="preserve">   (1)</w:t>
      </w:r>
      <w:r w:rsidRPr="005274B2">
        <w:rPr>
          <w:rFonts w:eastAsia="Times New Roman"/>
        </w:rPr>
        <w:t xml:space="preserve"> </w:t>
      </w:r>
    </w:p>
    <w:p w:rsidR="00D020AF" w:rsidRDefault="00D020AF" w:rsidP="00D020AF">
      <w:pPr>
        <w:jc w:val="both"/>
      </w:pPr>
    </w:p>
    <w:p w:rsidR="00D020AF" w:rsidRPr="005274B2" w:rsidRDefault="00D020AF" w:rsidP="00D020AF">
      <w:pPr>
        <w:jc w:val="both"/>
        <w:rPr>
          <w:rFonts w:eastAsia="Times New Roman"/>
        </w:rPr>
      </w:pPr>
      <w:r w:rsidRPr="005274B2">
        <w:t xml:space="preserve">Where S is the displacement, m is the mass, </w:t>
      </w:r>
      <w:proofErr w:type="gramStart"/>
      <w:r w:rsidRPr="005274B2">
        <w:rPr>
          <w:rFonts w:eastAsia="Times New Roman"/>
        </w:rPr>
        <w:t>c  is</w:t>
      </w:r>
      <w:proofErr w:type="gramEnd"/>
      <w:r w:rsidRPr="005274B2">
        <w:rPr>
          <w:rFonts w:eastAsia="Times New Roman"/>
        </w:rPr>
        <w:t xml:space="preserve"> the damping coefficient, and k is the spring constant. </w:t>
      </w:r>
      <w:proofErr w:type="gramStart"/>
      <w:r w:rsidRPr="005274B2">
        <w:rPr>
          <w:rFonts w:eastAsia="Times New Roman"/>
        </w:rPr>
        <w:t>F(</w:t>
      </w:r>
      <w:proofErr w:type="gramEnd"/>
      <w:r w:rsidRPr="005274B2">
        <w:rPr>
          <w:rFonts w:eastAsia="Times New Roman"/>
        </w:rPr>
        <w:t>t) the input force that excites the system, can be harmonic or a step input.</w:t>
      </w:r>
    </w:p>
    <w:p w:rsidR="00D020AF" w:rsidRPr="005274B2" w:rsidRDefault="00D020AF" w:rsidP="00D020AF">
      <w:pPr>
        <w:jc w:val="both"/>
        <w:rPr>
          <w:rFonts w:eastAsia="Times New Roman"/>
        </w:rPr>
      </w:pPr>
      <w:r w:rsidRPr="005274B2">
        <w:rPr>
          <w:rFonts w:eastAsia="Times New Roman"/>
        </w:rPr>
        <w:t>The damping coefficient is related to the damping ratio by the equation:</w:t>
      </w:r>
    </w:p>
    <w:p w:rsidR="00D020AF" w:rsidRPr="005274B2" w:rsidRDefault="00D020AF" w:rsidP="00D020AF">
      <w:pPr>
        <w:jc w:val="both"/>
        <w:rPr>
          <w:rFonts w:eastAsia="Times New Roman"/>
        </w:rPr>
      </w:pPr>
      <w:r w:rsidRPr="005274B2">
        <w:rPr>
          <w:rFonts w:eastAsia="Times New Roman"/>
          <w:position w:val="-28"/>
        </w:rPr>
        <w:object w:dxaOrig="1100" w:dyaOrig="660">
          <v:shape id="_x0000_i1026" type="#_x0000_t75" style="width:66pt;height:39pt" o:ole="">
            <v:imagedata r:id="rId8" o:title=""/>
          </v:shape>
          <o:OLEObject Type="Embed" ProgID="Equation.3" ShapeID="_x0000_i1026" DrawAspect="Content" ObjectID="_1252401739" r:id="rId9"/>
        </w:object>
      </w:r>
      <w:r w:rsidRPr="005274B2">
        <w:rPr>
          <w:rFonts w:eastAsia="Times New Roman"/>
        </w:rPr>
        <w:t xml:space="preserve"> </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sidRPr="005274B2">
        <w:rPr>
          <w:rFonts w:eastAsia="Times New Roman"/>
        </w:rPr>
        <w:t xml:space="preserve"> (2)</w:t>
      </w:r>
    </w:p>
    <w:p w:rsidR="00D020AF" w:rsidRPr="005274B2" w:rsidRDefault="00D020AF" w:rsidP="00D020AF">
      <w:pPr>
        <w:jc w:val="both"/>
        <w:rPr>
          <w:rFonts w:eastAsia="Times New Roman"/>
        </w:rPr>
      </w:pPr>
      <w:r w:rsidRPr="005274B2">
        <w:rPr>
          <w:rFonts w:eastAsia="Times New Roman"/>
        </w:rPr>
        <w:t xml:space="preserve">For a second order system with a step input, the </w:t>
      </w:r>
      <w:proofErr w:type="spellStart"/>
      <w:r w:rsidRPr="005274B2">
        <w:rPr>
          <w:rFonts w:eastAsia="Times New Roman"/>
        </w:rPr>
        <w:t>underdamped</w:t>
      </w:r>
      <w:proofErr w:type="spellEnd"/>
      <w:r w:rsidRPr="005274B2">
        <w:rPr>
          <w:rFonts w:eastAsia="Times New Roman"/>
        </w:rPr>
        <w:t xml:space="preserve"> (ζ&lt;</w:t>
      </w:r>
      <w:proofErr w:type="gramStart"/>
      <w:r w:rsidRPr="005274B2">
        <w:rPr>
          <w:rFonts w:eastAsia="Times New Roman"/>
        </w:rPr>
        <w:t>1)solution</w:t>
      </w:r>
      <w:proofErr w:type="gramEnd"/>
      <w:r w:rsidRPr="005274B2">
        <w:rPr>
          <w:rFonts w:eastAsia="Times New Roman"/>
        </w:rPr>
        <w:t xml:space="preserve"> to equation (1) is: </w:t>
      </w:r>
    </w:p>
    <w:p w:rsidR="00D020AF" w:rsidRPr="005274B2" w:rsidRDefault="00D020AF" w:rsidP="00D020AF">
      <w:pPr>
        <w:jc w:val="both"/>
        <w:rPr>
          <w:rFonts w:eastAsia="Times New Roman"/>
        </w:rPr>
      </w:pPr>
      <w:r w:rsidRPr="005274B2">
        <w:rPr>
          <w:rFonts w:eastAsia="Times New Roman"/>
        </w:rPr>
        <w:t xml:space="preserve">                                           </w:t>
      </w:r>
      <w:r>
        <w:rPr>
          <w:rFonts w:eastAsia="Times New Roman"/>
          <w:noProof/>
        </w:rPr>
        <w:drawing>
          <wp:inline distT="0" distB="0" distL="0" distR="0" wp14:anchorId="3C6BECC0" wp14:editId="13665DD7">
            <wp:extent cx="3409950" cy="12192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lum contrast="12000"/>
                    </a:blip>
                    <a:srcRect/>
                    <a:stretch>
                      <a:fillRect/>
                    </a:stretch>
                  </pic:blipFill>
                  <pic:spPr bwMode="auto">
                    <a:xfrm>
                      <a:off x="0" y="0"/>
                      <a:ext cx="3409950" cy="1219200"/>
                    </a:xfrm>
                    <a:prstGeom prst="rect">
                      <a:avLst/>
                    </a:prstGeom>
                    <a:noFill/>
                    <a:ln w="9525">
                      <a:noFill/>
                      <a:miter lim="800000"/>
                      <a:headEnd/>
                      <a:tailEnd/>
                    </a:ln>
                  </pic:spPr>
                </pic:pic>
              </a:graphicData>
            </a:graphic>
          </wp:inline>
        </w:drawing>
      </w:r>
      <w:r>
        <w:rPr>
          <w:rFonts w:eastAsia="Times New Roman"/>
        </w:rPr>
        <w:tab/>
      </w:r>
      <w:r w:rsidRPr="005274B2">
        <w:rPr>
          <w:rFonts w:eastAsia="Times New Roman"/>
        </w:rPr>
        <w:t>(3)</w:t>
      </w:r>
    </w:p>
    <w:p w:rsidR="00D020AF" w:rsidRPr="005274B2" w:rsidRDefault="00D020AF" w:rsidP="00D020AF">
      <w:pPr>
        <w:jc w:val="both"/>
        <w:rPr>
          <w:rFonts w:eastAsia="Times New Roman"/>
        </w:rPr>
      </w:pPr>
      <w:r w:rsidRPr="005274B2">
        <w:rPr>
          <w:rFonts w:eastAsia="Times New Roman"/>
        </w:rPr>
        <w:t xml:space="preserve">Where </w:t>
      </w:r>
      <w:proofErr w:type="spellStart"/>
      <w:r w:rsidRPr="005274B2">
        <w:rPr>
          <w:rFonts w:eastAsia="Times New Roman"/>
        </w:rPr>
        <w:t>ω</w:t>
      </w:r>
      <w:r w:rsidRPr="005274B2">
        <w:rPr>
          <w:rFonts w:eastAsia="Times New Roman"/>
          <w:vertAlign w:val="subscript"/>
        </w:rPr>
        <w:t>nd</w:t>
      </w:r>
      <w:proofErr w:type="spellEnd"/>
      <w:r w:rsidRPr="005274B2">
        <w:rPr>
          <w:rFonts w:eastAsia="Times New Roman"/>
        </w:rPr>
        <w:t xml:space="preserve"> is the natural frequency. </w:t>
      </w:r>
    </w:p>
    <w:p w:rsidR="00D020AF" w:rsidRDefault="00D020AF" w:rsidP="00D020AF">
      <w:pPr>
        <w:jc w:val="both"/>
        <w:rPr>
          <w:rFonts w:eastAsia="Times New Roman"/>
        </w:rPr>
      </w:pPr>
      <w:r w:rsidRPr="005274B2">
        <w:rPr>
          <w:rFonts w:eastAsia="Times New Roman"/>
        </w:rPr>
        <w:t xml:space="preserve">The </w:t>
      </w:r>
      <w:proofErr w:type="spellStart"/>
      <w:r w:rsidRPr="005274B2">
        <w:rPr>
          <w:rFonts w:eastAsia="Times New Roman"/>
        </w:rPr>
        <w:t>overdamped</w:t>
      </w:r>
      <w:proofErr w:type="spellEnd"/>
      <w:r w:rsidRPr="005274B2">
        <w:rPr>
          <w:rFonts w:eastAsia="Times New Roman"/>
        </w:rPr>
        <w:t xml:space="preserve">  (ζ&gt;</w:t>
      </w:r>
      <w:proofErr w:type="gramStart"/>
      <w:r w:rsidRPr="005274B2">
        <w:rPr>
          <w:rFonts w:eastAsia="Times New Roman"/>
        </w:rPr>
        <w:t>1)solution</w:t>
      </w:r>
      <w:proofErr w:type="gramEnd"/>
      <w:r w:rsidRPr="005274B2">
        <w:rPr>
          <w:rFonts w:eastAsia="Times New Roman"/>
        </w:rPr>
        <w:t xml:space="preserve"> to the equation would be: </w:t>
      </w:r>
    </w:p>
    <w:p w:rsidR="00D020AF" w:rsidRPr="005274B2" w:rsidRDefault="00D020AF" w:rsidP="00D020AF">
      <w:pPr>
        <w:jc w:val="both"/>
        <w:rPr>
          <w:rFonts w:eastAsia="Times New Roman"/>
        </w:rPr>
      </w:pPr>
    </w:p>
    <w:p w:rsidR="00D020AF" w:rsidRPr="005274B2" w:rsidRDefault="00D020AF" w:rsidP="00D020AF">
      <w:pPr>
        <w:jc w:val="both"/>
        <w:rPr>
          <w:rFonts w:eastAsia="Times New Roman"/>
        </w:rPr>
      </w:pPr>
      <w:r>
        <w:rPr>
          <w:rFonts w:eastAsia="Times New Roman"/>
          <w:noProof/>
        </w:rPr>
        <w:drawing>
          <wp:inline distT="0" distB="0" distL="0" distR="0" wp14:anchorId="592ABDA5" wp14:editId="57BA5A27">
            <wp:extent cx="5695950" cy="590550"/>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lum contrast="12000"/>
                    </a:blip>
                    <a:srcRect/>
                    <a:stretch>
                      <a:fillRect/>
                    </a:stretch>
                  </pic:blipFill>
                  <pic:spPr bwMode="auto">
                    <a:xfrm>
                      <a:off x="0" y="0"/>
                      <a:ext cx="5695950" cy="590550"/>
                    </a:xfrm>
                    <a:prstGeom prst="rect">
                      <a:avLst/>
                    </a:prstGeom>
                    <a:noFill/>
                    <a:ln w="9525">
                      <a:noFill/>
                      <a:miter lim="800000"/>
                      <a:headEnd/>
                      <a:tailEnd/>
                    </a:ln>
                  </pic:spPr>
                </pic:pic>
              </a:graphicData>
            </a:graphic>
          </wp:inline>
        </w:drawing>
      </w:r>
      <w:r w:rsidRPr="005274B2">
        <w:rPr>
          <w:rFonts w:eastAsia="Times New Roman"/>
        </w:rPr>
        <w:t xml:space="preserve"> (4)</w:t>
      </w:r>
    </w:p>
    <w:p w:rsidR="00D020AF" w:rsidRDefault="00D020AF" w:rsidP="00D020AF">
      <w:pPr>
        <w:jc w:val="both"/>
        <w:rPr>
          <w:rFonts w:eastAsia="Times New Roman"/>
        </w:rPr>
      </w:pPr>
    </w:p>
    <w:p w:rsidR="00D020AF" w:rsidRDefault="00D020AF" w:rsidP="00D020AF">
      <w:pPr>
        <w:jc w:val="both"/>
        <w:rPr>
          <w:rFonts w:eastAsia="Times New Roman"/>
        </w:rPr>
      </w:pPr>
      <w:r w:rsidRPr="005274B2">
        <w:rPr>
          <w:rFonts w:eastAsia="Times New Roman"/>
        </w:rPr>
        <w:t xml:space="preserve">The image below shows an example of </w:t>
      </w:r>
      <w:proofErr w:type="spellStart"/>
      <w:r w:rsidRPr="005274B2">
        <w:rPr>
          <w:rFonts w:eastAsia="Times New Roman"/>
        </w:rPr>
        <w:t>overdamped</w:t>
      </w:r>
      <w:proofErr w:type="spellEnd"/>
      <w:r w:rsidRPr="005274B2">
        <w:rPr>
          <w:rFonts w:eastAsia="Times New Roman"/>
        </w:rPr>
        <w:t xml:space="preserve">, </w:t>
      </w:r>
      <w:proofErr w:type="spellStart"/>
      <w:r w:rsidRPr="005274B2">
        <w:rPr>
          <w:rFonts w:eastAsia="Times New Roman"/>
        </w:rPr>
        <w:t>underdamped</w:t>
      </w:r>
      <w:proofErr w:type="spellEnd"/>
      <w:r w:rsidRPr="005274B2">
        <w:rPr>
          <w:rFonts w:eastAsia="Times New Roman"/>
        </w:rPr>
        <w:t>, and critically damped responses of a second order system to a step input.</w:t>
      </w:r>
    </w:p>
    <w:p w:rsidR="00D020AF" w:rsidRDefault="00D020AF" w:rsidP="00D020AF">
      <w:pPr>
        <w:jc w:val="both"/>
        <w:rPr>
          <w:rFonts w:eastAsia="Times New Roman"/>
        </w:rPr>
      </w:pPr>
    </w:p>
    <w:p w:rsidR="00D020AF" w:rsidRPr="005274B2" w:rsidRDefault="00D020AF" w:rsidP="00D020AF">
      <w:pPr>
        <w:jc w:val="both"/>
        <w:rPr>
          <w:rFonts w:eastAsia="Times New Roman"/>
        </w:rPr>
      </w:pPr>
    </w:p>
    <w:p w:rsidR="00D020AF" w:rsidRPr="005274B2" w:rsidRDefault="00D020AF" w:rsidP="00D020AF">
      <w:pPr>
        <w:keepNext/>
        <w:jc w:val="both"/>
      </w:pPr>
      <w:r>
        <w:rPr>
          <w:rFonts w:eastAsia="Times New Roman"/>
          <w:noProof/>
        </w:rPr>
        <w:drawing>
          <wp:inline distT="0" distB="0" distL="0" distR="0" wp14:anchorId="232163A2" wp14:editId="52F8130B">
            <wp:extent cx="3101009" cy="1554662"/>
            <wp:effectExtent l="57150" t="57150" r="99695" b="102870"/>
            <wp:docPr id="7" name="Picture 4" descr="Description: figure 5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figure 5 18"/>
                    <pic:cNvPicPr>
                      <a:picLocks noChangeAspect="1" noChangeArrowheads="1"/>
                    </pic:cNvPicPr>
                  </pic:nvPicPr>
                  <pic:blipFill>
                    <a:blip r:embed="rId12" cstate="print"/>
                    <a:srcRect l="2834" t="9033" r="2834" b="6194"/>
                    <a:stretch>
                      <a:fillRect/>
                    </a:stretch>
                  </pic:blipFill>
                  <pic:spPr bwMode="auto">
                    <a:xfrm>
                      <a:off x="0" y="0"/>
                      <a:ext cx="3101154" cy="1554734"/>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020AF" w:rsidRDefault="00D020AF" w:rsidP="00D020AF">
      <w:pPr>
        <w:pStyle w:val="Caption"/>
        <w:jc w:val="both"/>
        <w:rPr>
          <w:sz w:val="24"/>
          <w:szCs w:val="24"/>
        </w:rPr>
      </w:pPr>
    </w:p>
    <w:p w:rsidR="00D020AF" w:rsidRPr="005274B2" w:rsidRDefault="00D020AF" w:rsidP="00D020AF">
      <w:pPr>
        <w:pStyle w:val="Caption"/>
        <w:jc w:val="both"/>
        <w:rPr>
          <w:rFonts w:eastAsia="Times New Roman"/>
          <w:sz w:val="24"/>
          <w:szCs w:val="24"/>
        </w:rPr>
      </w:pPr>
      <w:r w:rsidRPr="005274B2">
        <w:rPr>
          <w:sz w:val="24"/>
          <w:szCs w:val="24"/>
        </w:rPr>
        <w:t xml:space="preserve">Figure </w:t>
      </w:r>
      <w:r w:rsidRPr="005274B2">
        <w:rPr>
          <w:sz w:val="24"/>
          <w:szCs w:val="24"/>
        </w:rPr>
        <w:fldChar w:fldCharType="begin"/>
      </w:r>
      <w:r w:rsidRPr="005274B2">
        <w:rPr>
          <w:sz w:val="24"/>
          <w:szCs w:val="24"/>
        </w:rPr>
        <w:instrText xml:space="preserve"> SEQ Figure \* ARABIC </w:instrText>
      </w:r>
      <w:r w:rsidRPr="005274B2">
        <w:rPr>
          <w:sz w:val="24"/>
          <w:szCs w:val="24"/>
        </w:rPr>
        <w:fldChar w:fldCharType="separate"/>
      </w:r>
      <w:r>
        <w:rPr>
          <w:noProof/>
          <w:sz w:val="24"/>
          <w:szCs w:val="24"/>
        </w:rPr>
        <w:t>1</w:t>
      </w:r>
      <w:r w:rsidRPr="005274B2">
        <w:rPr>
          <w:sz w:val="24"/>
          <w:szCs w:val="24"/>
        </w:rPr>
        <w:fldChar w:fldCharType="end"/>
      </w:r>
      <w:r w:rsidRPr="005274B2">
        <w:rPr>
          <w:sz w:val="24"/>
          <w:szCs w:val="24"/>
        </w:rPr>
        <w:t>: Second Order System Response to a step input</w:t>
      </w:r>
    </w:p>
    <w:p w:rsidR="00D020AF" w:rsidRDefault="00D020AF" w:rsidP="00D020AF">
      <w:pPr>
        <w:jc w:val="both"/>
        <w:rPr>
          <w:rFonts w:eastAsia="Times New Roman"/>
        </w:rPr>
      </w:pPr>
    </w:p>
    <w:p w:rsidR="00D020AF" w:rsidRPr="005274B2" w:rsidRDefault="00D020AF" w:rsidP="00D020AF">
      <w:pPr>
        <w:jc w:val="both"/>
        <w:rPr>
          <w:rFonts w:eastAsia="Times New Roman"/>
        </w:rPr>
      </w:pPr>
      <w:r w:rsidRPr="005274B2">
        <w:rPr>
          <w:rFonts w:eastAsia="Times New Roman"/>
        </w:rPr>
        <w:t>For a harmonically excited system:</w:t>
      </w:r>
    </w:p>
    <w:p w:rsidR="00D020AF" w:rsidRDefault="00D020AF" w:rsidP="00D020AF">
      <w:pPr>
        <w:jc w:val="both"/>
        <w:rPr>
          <w:rFonts w:eastAsia="Times New Roman"/>
        </w:rPr>
      </w:pPr>
      <w:proofErr w:type="gramStart"/>
      <w:r w:rsidRPr="005274B2">
        <w:rPr>
          <w:rFonts w:eastAsia="Times New Roman"/>
        </w:rPr>
        <w:t>F(</w:t>
      </w:r>
      <w:proofErr w:type="gramEnd"/>
      <w:r w:rsidRPr="005274B2">
        <w:rPr>
          <w:rFonts w:eastAsia="Times New Roman"/>
        </w:rPr>
        <w:t>t)=</w:t>
      </w:r>
      <w:proofErr w:type="spellStart"/>
      <w:r w:rsidRPr="005274B2">
        <w:rPr>
          <w:rFonts w:eastAsia="Times New Roman"/>
        </w:rPr>
        <w:t>F</w:t>
      </w:r>
      <w:r w:rsidRPr="005274B2">
        <w:rPr>
          <w:rFonts w:eastAsia="Times New Roman"/>
          <w:vertAlign w:val="subscript"/>
        </w:rPr>
        <w:t>o</w:t>
      </w:r>
      <w:r w:rsidRPr="005274B2">
        <w:rPr>
          <w:rFonts w:eastAsia="Times New Roman"/>
        </w:rPr>
        <w:t>sin</w:t>
      </w:r>
      <w:proofErr w:type="spellEnd"/>
      <w:r w:rsidRPr="005274B2">
        <w:rPr>
          <w:rFonts w:eastAsia="Times New Roman"/>
        </w:rPr>
        <w:t>(</w:t>
      </w:r>
      <w:proofErr w:type="spellStart"/>
      <w:r w:rsidRPr="005274B2">
        <w:rPr>
          <w:rFonts w:eastAsia="Times New Roman"/>
        </w:rPr>
        <w:t>Ωt</w:t>
      </w:r>
      <w:proofErr w:type="spellEnd"/>
      <w:r w:rsidRPr="005274B2">
        <w:rPr>
          <w:rFonts w:eastAsia="Times New Roman"/>
        </w:rPr>
        <w:t>) (4)</w:t>
      </w:r>
    </w:p>
    <w:p w:rsidR="00D020AF" w:rsidRPr="005274B2" w:rsidRDefault="00D020AF" w:rsidP="00D020AF">
      <w:pPr>
        <w:jc w:val="both"/>
        <w:rPr>
          <w:rFonts w:eastAsia="Times New Roman"/>
        </w:rPr>
      </w:pPr>
    </w:p>
    <w:p w:rsidR="00D020AF" w:rsidRDefault="00D020AF" w:rsidP="00D020AF">
      <w:pPr>
        <w:jc w:val="both"/>
        <w:rPr>
          <w:rFonts w:eastAsia="Times New Roman"/>
        </w:rPr>
      </w:pPr>
      <w:r w:rsidRPr="005274B2">
        <w:rPr>
          <w:rFonts w:eastAsia="Times New Roman"/>
        </w:rPr>
        <w:t>And thus, the solution to equation (1</w:t>
      </w:r>
      <w:proofErr w:type="gramStart"/>
      <w:r w:rsidRPr="005274B2">
        <w:rPr>
          <w:rFonts w:eastAsia="Times New Roman"/>
        </w:rPr>
        <w:t>)   becomes</w:t>
      </w:r>
      <w:proofErr w:type="gramEnd"/>
    </w:p>
    <w:p w:rsidR="00D020AF" w:rsidRPr="005274B2" w:rsidRDefault="00D020AF" w:rsidP="00D020AF">
      <w:pPr>
        <w:jc w:val="both"/>
        <w:rPr>
          <w:rFonts w:eastAsia="Times New Roman"/>
        </w:rPr>
      </w:pPr>
    </w:p>
    <w:p w:rsidR="00D020AF" w:rsidRPr="005274B2" w:rsidRDefault="00D020AF" w:rsidP="00D020AF">
      <w:pPr>
        <w:jc w:val="both"/>
        <w:rPr>
          <w:rFonts w:eastAsia="Times New Roman"/>
        </w:rPr>
      </w:pPr>
      <w:r>
        <w:rPr>
          <w:rFonts w:eastAsia="Times New Roman"/>
          <w:noProof/>
        </w:rPr>
        <w:drawing>
          <wp:inline distT="0" distB="0" distL="0" distR="0" wp14:anchorId="11FF7AFE" wp14:editId="111E2EA1">
            <wp:extent cx="3495675" cy="561975"/>
            <wp:effectExtent l="19050" t="0" r="9525"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l="2596" t="8757" r="2267" b="32553"/>
                    <a:stretch>
                      <a:fillRect/>
                    </a:stretch>
                  </pic:blipFill>
                  <pic:spPr bwMode="auto">
                    <a:xfrm>
                      <a:off x="0" y="0"/>
                      <a:ext cx="3495675" cy="561975"/>
                    </a:xfrm>
                    <a:prstGeom prst="rect">
                      <a:avLst/>
                    </a:prstGeom>
                    <a:noFill/>
                    <a:ln w="9525">
                      <a:noFill/>
                      <a:miter lim="800000"/>
                      <a:headEnd/>
                      <a:tailEnd/>
                    </a:ln>
                  </pic:spPr>
                </pic:pic>
              </a:graphicData>
            </a:graphic>
          </wp:inline>
        </w:drawing>
      </w:r>
      <w:r w:rsidRPr="005274B2">
        <w:rPr>
          <w:rFonts w:eastAsia="Times New Roman"/>
        </w:rPr>
        <w:t xml:space="preserve"> (5)</w:t>
      </w:r>
    </w:p>
    <w:p w:rsidR="00D020AF" w:rsidRPr="005274B2" w:rsidRDefault="00D020AF" w:rsidP="00D020AF">
      <w:pPr>
        <w:jc w:val="both"/>
        <w:rPr>
          <w:rFonts w:eastAsia="Times New Roman"/>
        </w:rPr>
      </w:pPr>
      <w:r w:rsidRPr="005274B2">
        <w:rPr>
          <w:rFonts w:eastAsia="Times New Roman"/>
        </w:rPr>
        <w:t xml:space="preserve">This solution gives the normalized amplitude where </w:t>
      </w:r>
      <w:proofErr w:type="spellStart"/>
      <w:proofErr w:type="gramStart"/>
      <w:r w:rsidRPr="005274B2">
        <w:rPr>
          <w:rFonts w:eastAsia="Times New Roman"/>
        </w:rPr>
        <w:t>s</w:t>
      </w:r>
      <w:r w:rsidRPr="005274B2">
        <w:rPr>
          <w:rFonts w:eastAsia="Times New Roman"/>
          <w:vertAlign w:val="subscript"/>
        </w:rPr>
        <w:t>d</w:t>
      </w:r>
      <w:proofErr w:type="spellEnd"/>
      <w:proofErr w:type="gramEnd"/>
      <w:r w:rsidRPr="005274B2">
        <w:rPr>
          <w:rFonts w:eastAsia="Times New Roman"/>
        </w:rPr>
        <w:t xml:space="preserve"> is the amplitude of the periodic steady state displacement and</w:t>
      </w:r>
    </w:p>
    <w:p w:rsidR="00D020AF" w:rsidRPr="005274B2" w:rsidRDefault="00D020AF" w:rsidP="00D020AF">
      <w:pPr>
        <w:jc w:val="both"/>
        <w:rPr>
          <w:rFonts w:eastAsia="Times New Roman"/>
        </w:rPr>
      </w:pPr>
      <w:r>
        <w:rPr>
          <w:rFonts w:eastAsia="Times New Roman"/>
          <w:noProof/>
        </w:rPr>
        <w:drawing>
          <wp:inline distT="0" distB="0" distL="0" distR="0" wp14:anchorId="4DEF8D7C" wp14:editId="7A13B452">
            <wp:extent cx="3810000" cy="1162050"/>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lum contrast="12000"/>
                    </a:blip>
                    <a:srcRect/>
                    <a:stretch>
                      <a:fillRect/>
                    </a:stretch>
                  </pic:blipFill>
                  <pic:spPr bwMode="auto">
                    <a:xfrm>
                      <a:off x="0" y="0"/>
                      <a:ext cx="3810000" cy="1162050"/>
                    </a:xfrm>
                    <a:prstGeom prst="rect">
                      <a:avLst/>
                    </a:prstGeom>
                    <a:noFill/>
                    <a:ln w="9525">
                      <a:noFill/>
                      <a:miter lim="800000"/>
                      <a:headEnd/>
                      <a:tailEnd/>
                    </a:ln>
                  </pic:spPr>
                </pic:pic>
              </a:graphicData>
            </a:graphic>
          </wp:inline>
        </w:drawing>
      </w:r>
      <w:r w:rsidRPr="005274B2">
        <w:rPr>
          <w:rFonts w:eastAsia="Times New Roman"/>
        </w:rPr>
        <w:t xml:space="preserve"> </w:t>
      </w:r>
      <w:r>
        <w:rPr>
          <w:rFonts w:eastAsia="Times New Roman"/>
        </w:rPr>
        <w:tab/>
      </w:r>
      <w:r>
        <w:rPr>
          <w:rFonts w:eastAsia="Times New Roman"/>
        </w:rPr>
        <w:tab/>
      </w:r>
      <w:r>
        <w:rPr>
          <w:rFonts w:eastAsia="Times New Roman"/>
        </w:rPr>
        <w:tab/>
      </w:r>
      <w:r>
        <w:rPr>
          <w:rFonts w:eastAsia="Times New Roman"/>
        </w:rPr>
        <w:tab/>
      </w:r>
      <w:r w:rsidRPr="005274B2">
        <w:rPr>
          <w:rFonts w:eastAsia="Times New Roman"/>
        </w:rPr>
        <w:t>(6)</w:t>
      </w:r>
    </w:p>
    <w:p w:rsidR="00D020AF" w:rsidRDefault="00D020AF" w:rsidP="00D020AF">
      <w:pPr>
        <w:jc w:val="both"/>
        <w:rPr>
          <w:rFonts w:eastAsia="Times New Roman"/>
        </w:rPr>
      </w:pPr>
    </w:p>
    <w:p w:rsidR="00D020AF" w:rsidRDefault="00D020AF" w:rsidP="00D020AF">
      <w:pPr>
        <w:jc w:val="both"/>
        <w:rPr>
          <w:rFonts w:eastAsia="Times New Roman"/>
        </w:rPr>
      </w:pPr>
      <w:r w:rsidRPr="005274B2">
        <w:rPr>
          <w:rFonts w:eastAsia="Times New Roman"/>
        </w:rPr>
        <w:t xml:space="preserve">One method to estimate the damping is to harmonically excite the system through a series of frequencies, plot the amplitude ratio </w:t>
      </w:r>
      <w:proofErr w:type="spellStart"/>
      <w:r w:rsidRPr="005274B2">
        <w:rPr>
          <w:rFonts w:eastAsia="Times New Roman"/>
        </w:rPr>
        <w:t>vs</w:t>
      </w:r>
      <w:proofErr w:type="spellEnd"/>
      <w:r w:rsidRPr="005274B2">
        <w:rPr>
          <w:rFonts w:eastAsia="Times New Roman"/>
        </w:rPr>
        <w:t xml:space="preserve"> frequency ratio to obtain a curve like the one shown in figure 1. A precise determination of damping ratio can be obtained by also measuring the amplitude of the velocity, acceleration, and displacement at one frequency and using equations 1 and 2 to calculate the damping ratio.  </w:t>
      </w:r>
    </w:p>
    <w:p w:rsidR="00D020AF" w:rsidRPr="005274B2" w:rsidRDefault="00D020AF" w:rsidP="00D020AF">
      <w:pPr>
        <w:jc w:val="both"/>
        <w:rPr>
          <w:rFonts w:eastAsia="Times New Roman"/>
        </w:rPr>
      </w:pPr>
    </w:p>
    <w:p w:rsidR="00D020AF" w:rsidRPr="005274B2" w:rsidRDefault="00D020AF" w:rsidP="00D020AF">
      <w:pPr>
        <w:jc w:val="both"/>
        <w:rPr>
          <w:rFonts w:eastAsia="Times New Roman"/>
        </w:rPr>
      </w:pPr>
      <w:r>
        <w:rPr>
          <w:noProof/>
        </w:rPr>
        <w:drawing>
          <wp:inline distT="0" distB="0" distL="0" distR="0" wp14:anchorId="60F9ABAB" wp14:editId="653B9EF4">
            <wp:extent cx="2544418" cy="1872624"/>
            <wp:effectExtent l="57150" t="57150" r="104140" b="895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2545708" cy="1873573"/>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020AF" w:rsidRDefault="00D020AF" w:rsidP="00D020AF">
      <w:pPr>
        <w:jc w:val="both"/>
        <w:rPr>
          <w:rFonts w:eastAsia="Times New Roman"/>
          <w:b/>
        </w:rPr>
      </w:pPr>
      <w:r w:rsidRPr="00666948">
        <w:rPr>
          <w:rFonts w:eastAsia="Times New Roman"/>
          <w:b/>
        </w:rPr>
        <w:t>Figure 2: Theoretical damping curves [1]</w:t>
      </w:r>
      <w:r>
        <w:rPr>
          <w:rFonts w:eastAsia="Times New Roman"/>
          <w:b/>
        </w:rPr>
        <w:t>.</w:t>
      </w:r>
    </w:p>
    <w:p w:rsidR="00D020AF" w:rsidRDefault="00D020AF" w:rsidP="00D020AF">
      <w:pPr>
        <w:jc w:val="both"/>
        <w:rPr>
          <w:rFonts w:eastAsia="Times New Roman"/>
          <w:b/>
          <w:bCs/>
          <w:u w:val="single"/>
        </w:rPr>
      </w:pPr>
    </w:p>
    <w:p w:rsidR="00D020AF" w:rsidRDefault="00D020AF" w:rsidP="002D27CF">
      <w:pPr>
        <w:rPr>
          <w:rFonts w:ascii="Times New Roman" w:hAnsi="Times New Roman" w:cs="Times New Roman"/>
        </w:rPr>
      </w:pPr>
    </w:p>
    <w:p w:rsidR="002D27CF" w:rsidRDefault="002D27CF" w:rsidP="002D27CF">
      <w:pPr>
        <w:rPr>
          <w:rFonts w:ascii="Times New Roman" w:hAnsi="Times New Roman" w:cs="Times New Roman"/>
        </w:rPr>
      </w:pPr>
    </w:p>
    <w:p w:rsidR="00A91685" w:rsidRDefault="00A91685"/>
    <w:p w:rsidR="00A91685" w:rsidRPr="005274B2" w:rsidRDefault="00A91685" w:rsidP="00A91685">
      <w:pPr>
        <w:jc w:val="both"/>
        <w:rPr>
          <w:rFonts w:eastAsia="Times New Roman"/>
        </w:rPr>
      </w:pPr>
    </w:p>
    <w:p w:rsidR="00A91685" w:rsidRDefault="00A91685"/>
    <w:sectPr w:rsidR="00A91685" w:rsidSect="00465C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685"/>
    <w:rsid w:val="002D27CF"/>
    <w:rsid w:val="00465C41"/>
    <w:rsid w:val="00785195"/>
    <w:rsid w:val="00A91685"/>
    <w:rsid w:val="00D02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D020AF"/>
    <w:pPr>
      <w:jc w:val="center"/>
    </w:pPr>
    <w:rPr>
      <w:rFonts w:ascii="Times New Roman" w:eastAsia="Times New Roman" w:hAnsi="Times New Roman" w:cs="Times New Roman"/>
      <w:b/>
      <w:sz w:val="20"/>
      <w:szCs w:val="20"/>
    </w:rPr>
  </w:style>
  <w:style w:type="character" w:customStyle="1" w:styleId="SubtitleChar">
    <w:name w:val="Subtitle Char"/>
    <w:basedOn w:val="DefaultParagraphFont"/>
    <w:link w:val="Subtitle"/>
    <w:rsid w:val="00D020AF"/>
    <w:rPr>
      <w:rFonts w:ascii="Times New Roman" w:eastAsia="Times New Roman" w:hAnsi="Times New Roman" w:cs="Times New Roman"/>
      <w:b/>
      <w:sz w:val="20"/>
      <w:szCs w:val="20"/>
    </w:rPr>
  </w:style>
  <w:style w:type="paragraph" w:styleId="Caption">
    <w:name w:val="caption"/>
    <w:basedOn w:val="Normal"/>
    <w:next w:val="Normal"/>
    <w:unhideWhenUsed/>
    <w:qFormat/>
    <w:rsid w:val="00D020AF"/>
    <w:pPr>
      <w:spacing w:line="276" w:lineRule="auto"/>
    </w:pPr>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D020AF"/>
    <w:rPr>
      <w:rFonts w:ascii="Lucida Grande" w:hAnsi="Lucida Grande"/>
      <w:sz w:val="18"/>
      <w:szCs w:val="18"/>
    </w:rPr>
  </w:style>
  <w:style w:type="character" w:customStyle="1" w:styleId="BalloonTextChar">
    <w:name w:val="Balloon Text Char"/>
    <w:basedOn w:val="DefaultParagraphFont"/>
    <w:link w:val="BalloonText"/>
    <w:uiPriority w:val="99"/>
    <w:semiHidden/>
    <w:rsid w:val="00D020A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D020AF"/>
    <w:pPr>
      <w:jc w:val="center"/>
    </w:pPr>
    <w:rPr>
      <w:rFonts w:ascii="Times New Roman" w:eastAsia="Times New Roman" w:hAnsi="Times New Roman" w:cs="Times New Roman"/>
      <w:b/>
      <w:sz w:val="20"/>
      <w:szCs w:val="20"/>
    </w:rPr>
  </w:style>
  <w:style w:type="character" w:customStyle="1" w:styleId="SubtitleChar">
    <w:name w:val="Subtitle Char"/>
    <w:basedOn w:val="DefaultParagraphFont"/>
    <w:link w:val="Subtitle"/>
    <w:rsid w:val="00D020AF"/>
    <w:rPr>
      <w:rFonts w:ascii="Times New Roman" w:eastAsia="Times New Roman" w:hAnsi="Times New Roman" w:cs="Times New Roman"/>
      <w:b/>
      <w:sz w:val="20"/>
      <w:szCs w:val="20"/>
    </w:rPr>
  </w:style>
  <w:style w:type="paragraph" w:styleId="Caption">
    <w:name w:val="caption"/>
    <w:basedOn w:val="Normal"/>
    <w:next w:val="Normal"/>
    <w:unhideWhenUsed/>
    <w:qFormat/>
    <w:rsid w:val="00D020AF"/>
    <w:pPr>
      <w:spacing w:line="276" w:lineRule="auto"/>
    </w:pPr>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D020AF"/>
    <w:rPr>
      <w:rFonts w:ascii="Lucida Grande" w:hAnsi="Lucida Grande"/>
      <w:sz w:val="18"/>
      <w:szCs w:val="18"/>
    </w:rPr>
  </w:style>
  <w:style w:type="character" w:customStyle="1" w:styleId="BalloonTextChar">
    <w:name w:val="Balloon Text Char"/>
    <w:basedOn w:val="DefaultParagraphFont"/>
    <w:link w:val="BalloonText"/>
    <w:uiPriority w:val="99"/>
    <w:semiHidden/>
    <w:rsid w:val="00D020A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jpe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wmf"/><Relationship Id="rId7" Type="http://schemas.openxmlformats.org/officeDocument/2006/relationships/oleObject" Target="embeddings/Microsoft_Equation1.bin"/><Relationship Id="rId8" Type="http://schemas.openxmlformats.org/officeDocument/2006/relationships/image" Target="media/image3.wmf"/><Relationship Id="rId9" Type="http://schemas.openxmlformats.org/officeDocument/2006/relationships/oleObject" Target="embeddings/Microsoft_Equation2.bin"/><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504</Words>
  <Characters>2878</Characters>
  <Application>Microsoft Macintosh Word</Application>
  <DocSecurity>0</DocSecurity>
  <Lines>23</Lines>
  <Paragraphs>6</Paragraphs>
  <ScaleCrop>false</ScaleCrop>
  <Company>San Diego State University</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Modaser Nazir</dc:creator>
  <cp:keywords/>
  <dc:description/>
  <cp:lastModifiedBy>Modaser Nazir</cp:lastModifiedBy>
  <cp:revision>2</cp:revision>
  <dcterms:created xsi:type="dcterms:W3CDTF">2011-09-26T19:36:00Z</dcterms:created>
  <dcterms:modified xsi:type="dcterms:W3CDTF">2011-09-26T19:36:00Z</dcterms:modified>
</cp:coreProperties>
</file>