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E47" w:rsidRPr="008023FA" w:rsidRDefault="00271D6A" w:rsidP="00271D6A">
      <w:pPr>
        <w:jc w:val="center"/>
        <w:rPr>
          <w:rFonts w:ascii="Times New Roman" w:hAnsi="Times New Roman" w:cs="Times New Roman"/>
        </w:rPr>
      </w:pPr>
      <w:r w:rsidRPr="008023FA">
        <w:rPr>
          <w:rFonts w:ascii="Times New Roman" w:hAnsi="Times New Roman" w:cs="Times New Roman"/>
          <w:noProof/>
        </w:rPr>
        <w:drawing>
          <wp:inline distT="0" distB="0" distL="0" distR="0" wp14:anchorId="77B22DA9" wp14:editId="098EA735">
            <wp:extent cx="4253584" cy="2948725"/>
            <wp:effectExtent l="0" t="0" r="0" b="4445"/>
            <wp:docPr id="1" name="Picture 1" descr="http://1.bp.blogspot.com/_kvsAea6GnHU/TUh1AD-SJMI/AAAAAAAABVw/hsLGJz5TMDg/s1600/sds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kvsAea6GnHU/TUh1AD-SJMI/AAAAAAAABVw/hsLGJz5TMDg/s1600/sdsu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3584" cy="2948725"/>
                    </a:xfrm>
                    <a:prstGeom prst="rect">
                      <a:avLst/>
                    </a:prstGeom>
                    <a:noFill/>
                    <a:ln>
                      <a:noFill/>
                    </a:ln>
                  </pic:spPr>
                </pic:pic>
              </a:graphicData>
            </a:graphic>
          </wp:inline>
        </w:drawing>
      </w:r>
    </w:p>
    <w:p w:rsidR="00271D6A" w:rsidRPr="008023FA" w:rsidRDefault="00271D6A" w:rsidP="00271D6A">
      <w:pPr>
        <w:jc w:val="center"/>
        <w:rPr>
          <w:rFonts w:ascii="Times New Roman" w:hAnsi="Times New Roman" w:cs="Times New Roman"/>
          <w:b/>
          <w:sz w:val="28"/>
          <w:szCs w:val="28"/>
        </w:rPr>
      </w:pPr>
      <w:r w:rsidRPr="008023FA">
        <w:rPr>
          <w:rFonts w:ascii="Times New Roman" w:hAnsi="Times New Roman" w:cs="Times New Roman"/>
          <w:b/>
          <w:sz w:val="28"/>
          <w:szCs w:val="28"/>
        </w:rPr>
        <w:t>ME 495 – Mechanical and Thermal Systems Lab</w:t>
      </w:r>
    </w:p>
    <w:p w:rsidR="00271D6A" w:rsidRPr="008023FA" w:rsidRDefault="00271D6A" w:rsidP="00271D6A">
      <w:pPr>
        <w:jc w:val="center"/>
        <w:rPr>
          <w:rFonts w:ascii="Times New Roman" w:hAnsi="Times New Roman" w:cs="Times New Roman"/>
          <w:b/>
          <w:sz w:val="28"/>
          <w:szCs w:val="28"/>
        </w:rPr>
      </w:pPr>
    </w:p>
    <w:p w:rsidR="00271D6A" w:rsidRPr="008023FA" w:rsidRDefault="002655D8" w:rsidP="00271D6A">
      <w:pPr>
        <w:spacing w:after="0"/>
        <w:jc w:val="center"/>
        <w:rPr>
          <w:rFonts w:ascii="Times New Roman" w:hAnsi="Times New Roman" w:cs="Times New Roman"/>
          <w:b/>
          <w:sz w:val="28"/>
          <w:szCs w:val="28"/>
        </w:rPr>
      </w:pPr>
      <w:r>
        <w:rPr>
          <w:rFonts w:ascii="Times New Roman" w:hAnsi="Times New Roman" w:cs="Times New Roman"/>
          <w:b/>
          <w:sz w:val="28"/>
          <w:szCs w:val="28"/>
        </w:rPr>
        <w:t>Experiment 4: Tubular Heat Exchanger</w:t>
      </w:r>
    </w:p>
    <w:p w:rsidR="00271D6A" w:rsidRPr="008023FA" w:rsidRDefault="00271D6A" w:rsidP="00271D6A">
      <w:pPr>
        <w:spacing w:after="0"/>
        <w:jc w:val="center"/>
        <w:rPr>
          <w:rFonts w:ascii="Times New Roman" w:hAnsi="Times New Roman" w:cs="Times New Roman"/>
          <w:b/>
          <w:sz w:val="28"/>
          <w:szCs w:val="28"/>
        </w:rPr>
      </w:pPr>
    </w:p>
    <w:p w:rsidR="00C525FF" w:rsidRPr="008023FA" w:rsidRDefault="00C525FF" w:rsidP="00271D6A">
      <w:pPr>
        <w:spacing w:after="0"/>
        <w:jc w:val="center"/>
        <w:rPr>
          <w:rFonts w:ascii="Times New Roman" w:hAnsi="Times New Roman" w:cs="Times New Roman"/>
          <w:b/>
          <w:sz w:val="28"/>
          <w:szCs w:val="28"/>
        </w:rPr>
      </w:pPr>
    </w:p>
    <w:p w:rsidR="00271D6A" w:rsidRPr="008023FA" w:rsidRDefault="00271D6A" w:rsidP="00271D6A">
      <w:pPr>
        <w:spacing w:after="0"/>
        <w:jc w:val="center"/>
        <w:rPr>
          <w:rFonts w:ascii="Times New Roman" w:hAnsi="Times New Roman" w:cs="Times New Roman"/>
          <w:b/>
          <w:sz w:val="28"/>
          <w:szCs w:val="28"/>
        </w:rPr>
      </w:pPr>
    </w:p>
    <w:p w:rsidR="00271D6A" w:rsidRPr="008023FA" w:rsidRDefault="00271D6A" w:rsidP="00271D6A">
      <w:pPr>
        <w:spacing w:after="0"/>
        <w:rPr>
          <w:rFonts w:ascii="Times New Roman" w:hAnsi="Times New Roman" w:cs="Times New Roman"/>
          <w:b/>
          <w:sz w:val="28"/>
          <w:szCs w:val="28"/>
        </w:rPr>
      </w:pPr>
    </w:p>
    <w:p w:rsidR="00271D6A" w:rsidRPr="008023FA" w:rsidRDefault="00271D6A" w:rsidP="00271D6A">
      <w:pPr>
        <w:spacing w:after="0"/>
        <w:rPr>
          <w:rFonts w:ascii="Times New Roman" w:hAnsi="Times New Roman" w:cs="Times New Roman"/>
          <w:sz w:val="28"/>
          <w:szCs w:val="28"/>
        </w:rPr>
      </w:pPr>
      <w:r w:rsidRPr="008023FA">
        <w:rPr>
          <w:rFonts w:ascii="Times New Roman" w:hAnsi="Times New Roman" w:cs="Times New Roman"/>
          <w:b/>
          <w:sz w:val="28"/>
          <w:szCs w:val="28"/>
        </w:rPr>
        <w:t>Group F</w:t>
      </w:r>
    </w:p>
    <w:p w:rsidR="00271D6A" w:rsidRPr="008023FA" w:rsidRDefault="00271D6A" w:rsidP="002655D8">
      <w:pPr>
        <w:spacing w:after="0"/>
        <w:ind w:left="720" w:hanging="720"/>
        <w:rPr>
          <w:rFonts w:ascii="Times New Roman" w:hAnsi="Times New Roman" w:cs="Times New Roman"/>
          <w:sz w:val="28"/>
          <w:szCs w:val="28"/>
        </w:rPr>
      </w:pPr>
      <w:proofErr w:type="spellStart"/>
      <w:r w:rsidRPr="008023FA">
        <w:rPr>
          <w:rFonts w:ascii="Times New Roman" w:hAnsi="Times New Roman" w:cs="Times New Roman"/>
          <w:sz w:val="28"/>
          <w:szCs w:val="28"/>
        </w:rPr>
        <w:t>Kluch</w:t>
      </w:r>
      <w:proofErr w:type="spellEnd"/>
      <w:r w:rsidRPr="008023FA">
        <w:rPr>
          <w:rFonts w:ascii="Times New Roman" w:hAnsi="Times New Roman" w:cs="Times New Roman"/>
          <w:sz w:val="28"/>
          <w:szCs w:val="28"/>
        </w:rPr>
        <w:t>, Arthur</w:t>
      </w:r>
    </w:p>
    <w:p w:rsidR="00271D6A" w:rsidRPr="008023FA" w:rsidRDefault="00271D6A" w:rsidP="00271D6A">
      <w:pPr>
        <w:spacing w:after="0"/>
        <w:rPr>
          <w:rFonts w:ascii="Times New Roman" w:hAnsi="Times New Roman" w:cs="Times New Roman"/>
          <w:sz w:val="28"/>
          <w:szCs w:val="28"/>
        </w:rPr>
      </w:pPr>
      <w:r w:rsidRPr="008023FA">
        <w:rPr>
          <w:rFonts w:ascii="Times New Roman" w:hAnsi="Times New Roman" w:cs="Times New Roman"/>
          <w:sz w:val="28"/>
          <w:szCs w:val="28"/>
        </w:rPr>
        <w:t>Le-Nguyen, Rich</w:t>
      </w:r>
      <w:bookmarkStart w:id="0" w:name="_GoBack"/>
      <w:bookmarkEnd w:id="0"/>
      <w:r w:rsidRPr="008023FA">
        <w:rPr>
          <w:rFonts w:ascii="Times New Roman" w:hAnsi="Times New Roman" w:cs="Times New Roman"/>
          <w:sz w:val="28"/>
          <w:szCs w:val="28"/>
        </w:rPr>
        <w:t>ard</w:t>
      </w:r>
    </w:p>
    <w:p w:rsidR="00271D6A" w:rsidRPr="008023FA" w:rsidRDefault="00271D6A" w:rsidP="00271D6A">
      <w:pPr>
        <w:spacing w:after="0"/>
        <w:rPr>
          <w:rFonts w:ascii="Times New Roman" w:hAnsi="Times New Roman" w:cs="Times New Roman"/>
          <w:sz w:val="28"/>
          <w:szCs w:val="28"/>
        </w:rPr>
      </w:pPr>
      <w:r w:rsidRPr="008023FA">
        <w:rPr>
          <w:rFonts w:ascii="Times New Roman" w:hAnsi="Times New Roman" w:cs="Times New Roman"/>
          <w:sz w:val="28"/>
          <w:szCs w:val="28"/>
        </w:rPr>
        <w:t>Levin, Ryan</w:t>
      </w:r>
    </w:p>
    <w:p w:rsidR="00271D6A" w:rsidRPr="008023FA" w:rsidRDefault="00271D6A" w:rsidP="00271D6A">
      <w:pPr>
        <w:spacing w:after="0"/>
        <w:rPr>
          <w:rFonts w:ascii="Times New Roman" w:hAnsi="Times New Roman" w:cs="Times New Roman"/>
          <w:sz w:val="28"/>
          <w:szCs w:val="28"/>
        </w:rPr>
      </w:pPr>
      <w:proofErr w:type="spellStart"/>
      <w:r w:rsidRPr="008023FA">
        <w:rPr>
          <w:rFonts w:ascii="Times New Roman" w:hAnsi="Times New Roman" w:cs="Times New Roman"/>
          <w:sz w:val="28"/>
          <w:szCs w:val="28"/>
        </w:rPr>
        <w:t>Liljestrom</w:t>
      </w:r>
      <w:proofErr w:type="spellEnd"/>
      <w:r w:rsidRPr="008023FA">
        <w:rPr>
          <w:rFonts w:ascii="Times New Roman" w:hAnsi="Times New Roman" w:cs="Times New Roman"/>
          <w:sz w:val="28"/>
          <w:szCs w:val="28"/>
        </w:rPr>
        <w:t>, Kenneth</w:t>
      </w:r>
    </w:p>
    <w:p w:rsidR="00271D6A" w:rsidRPr="008023FA" w:rsidRDefault="00271D6A" w:rsidP="00271D6A">
      <w:pPr>
        <w:spacing w:after="0"/>
        <w:rPr>
          <w:rFonts w:ascii="Times New Roman" w:hAnsi="Times New Roman" w:cs="Times New Roman"/>
          <w:sz w:val="28"/>
          <w:szCs w:val="28"/>
        </w:rPr>
      </w:pPr>
      <w:r w:rsidRPr="008023FA">
        <w:rPr>
          <w:rFonts w:ascii="Times New Roman" w:hAnsi="Times New Roman" w:cs="Times New Roman"/>
          <w:sz w:val="28"/>
          <w:szCs w:val="28"/>
        </w:rPr>
        <w:t>Maher, Sean</w:t>
      </w:r>
    </w:p>
    <w:p w:rsidR="00535D87" w:rsidRPr="008023FA" w:rsidRDefault="00535D87" w:rsidP="00271D6A">
      <w:pPr>
        <w:spacing w:after="0"/>
        <w:rPr>
          <w:rFonts w:ascii="Times New Roman" w:hAnsi="Times New Roman" w:cs="Times New Roman"/>
          <w:sz w:val="28"/>
          <w:szCs w:val="28"/>
        </w:rPr>
      </w:pPr>
      <w:proofErr w:type="spellStart"/>
      <w:r w:rsidRPr="008023FA">
        <w:rPr>
          <w:rFonts w:ascii="Times New Roman" w:hAnsi="Times New Roman" w:cs="Times New Roman"/>
          <w:sz w:val="28"/>
          <w:szCs w:val="28"/>
        </w:rPr>
        <w:t>Nazir</w:t>
      </w:r>
      <w:proofErr w:type="spellEnd"/>
      <w:r w:rsidRPr="008023FA">
        <w:rPr>
          <w:rFonts w:ascii="Times New Roman" w:hAnsi="Times New Roman" w:cs="Times New Roman"/>
          <w:sz w:val="28"/>
          <w:szCs w:val="28"/>
        </w:rPr>
        <w:t xml:space="preserve">, </w:t>
      </w:r>
      <w:proofErr w:type="spellStart"/>
      <w:r w:rsidRPr="008023FA">
        <w:rPr>
          <w:rFonts w:ascii="Times New Roman" w:hAnsi="Times New Roman" w:cs="Times New Roman"/>
          <w:sz w:val="28"/>
          <w:szCs w:val="28"/>
        </w:rPr>
        <w:t>Modaser</w:t>
      </w:r>
      <w:proofErr w:type="spellEnd"/>
    </w:p>
    <w:p w:rsidR="00535D87" w:rsidRPr="008023FA" w:rsidRDefault="00535D87" w:rsidP="00271D6A">
      <w:pPr>
        <w:spacing w:after="0"/>
        <w:rPr>
          <w:rFonts w:ascii="Times New Roman" w:hAnsi="Times New Roman" w:cs="Times New Roman"/>
          <w:sz w:val="28"/>
          <w:szCs w:val="28"/>
        </w:rPr>
      </w:pPr>
    </w:p>
    <w:p w:rsidR="00271D6A" w:rsidRPr="008023FA" w:rsidRDefault="00535D87" w:rsidP="00271D6A">
      <w:pPr>
        <w:spacing w:after="0"/>
        <w:rPr>
          <w:rFonts w:ascii="Times New Roman" w:hAnsi="Times New Roman" w:cs="Times New Roman"/>
          <w:sz w:val="28"/>
          <w:szCs w:val="28"/>
        </w:rPr>
      </w:pPr>
      <w:r w:rsidRPr="008023FA">
        <w:rPr>
          <w:rFonts w:ascii="Times New Roman" w:hAnsi="Times New Roman" w:cs="Times New Roman"/>
          <w:sz w:val="28"/>
          <w:szCs w:val="28"/>
        </w:rPr>
        <w:t>Lentz, Levi – Project Manager</w:t>
      </w:r>
    </w:p>
    <w:p w:rsidR="00C525FF" w:rsidRPr="008023FA" w:rsidRDefault="00C525FF" w:rsidP="00271D6A">
      <w:pPr>
        <w:spacing w:after="0"/>
        <w:jc w:val="right"/>
        <w:rPr>
          <w:rFonts w:ascii="Times New Roman" w:hAnsi="Times New Roman" w:cs="Times New Roman"/>
          <w:sz w:val="28"/>
          <w:szCs w:val="28"/>
        </w:rPr>
      </w:pPr>
    </w:p>
    <w:p w:rsidR="00271D6A" w:rsidRPr="008023FA" w:rsidRDefault="00271D6A" w:rsidP="00271D6A">
      <w:pPr>
        <w:spacing w:after="0"/>
        <w:jc w:val="right"/>
        <w:rPr>
          <w:rFonts w:ascii="Times New Roman" w:hAnsi="Times New Roman" w:cs="Times New Roman"/>
          <w:sz w:val="28"/>
          <w:szCs w:val="28"/>
        </w:rPr>
      </w:pPr>
      <w:r w:rsidRPr="008023FA">
        <w:rPr>
          <w:rFonts w:ascii="Times New Roman" w:hAnsi="Times New Roman" w:cs="Times New Roman"/>
          <w:sz w:val="28"/>
          <w:szCs w:val="28"/>
        </w:rPr>
        <w:t xml:space="preserve">Professor S. </w:t>
      </w:r>
      <w:proofErr w:type="spellStart"/>
      <w:r w:rsidRPr="008023FA">
        <w:rPr>
          <w:rFonts w:ascii="Times New Roman" w:hAnsi="Times New Roman" w:cs="Times New Roman"/>
          <w:sz w:val="28"/>
          <w:szCs w:val="28"/>
        </w:rPr>
        <w:t>Kassegne</w:t>
      </w:r>
      <w:proofErr w:type="spellEnd"/>
      <w:r w:rsidRPr="008023FA">
        <w:rPr>
          <w:rFonts w:ascii="Times New Roman" w:hAnsi="Times New Roman" w:cs="Times New Roman"/>
          <w:sz w:val="28"/>
          <w:szCs w:val="28"/>
        </w:rPr>
        <w:t>, PhD, PE</w:t>
      </w:r>
    </w:p>
    <w:p w:rsidR="00271D6A" w:rsidRPr="008023FA" w:rsidRDefault="002655D8" w:rsidP="00271D6A">
      <w:pPr>
        <w:spacing w:after="0"/>
        <w:jc w:val="right"/>
        <w:rPr>
          <w:rFonts w:ascii="Times New Roman" w:hAnsi="Times New Roman" w:cs="Times New Roman"/>
          <w:sz w:val="28"/>
          <w:szCs w:val="28"/>
        </w:rPr>
      </w:pPr>
      <w:r>
        <w:rPr>
          <w:rFonts w:ascii="Times New Roman" w:hAnsi="Times New Roman" w:cs="Times New Roman"/>
          <w:sz w:val="28"/>
          <w:szCs w:val="28"/>
        </w:rPr>
        <w:t>November 02</w:t>
      </w:r>
      <w:r w:rsidR="00271D6A" w:rsidRPr="008023FA">
        <w:rPr>
          <w:rFonts w:ascii="Times New Roman" w:hAnsi="Times New Roman" w:cs="Times New Roman"/>
          <w:sz w:val="28"/>
          <w:szCs w:val="28"/>
        </w:rPr>
        <w:t>, 2011</w:t>
      </w:r>
    </w:p>
    <w:p w:rsidR="005468E5" w:rsidRPr="008023FA" w:rsidRDefault="005468E5">
      <w:pPr>
        <w:rPr>
          <w:rFonts w:ascii="Times New Roman" w:hAnsi="Times New Roman" w:cs="Times New Roman"/>
          <w:sz w:val="28"/>
          <w:szCs w:val="28"/>
        </w:rPr>
      </w:pPr>
      <w:r w:rsidRPr="008023FA">
        <w:rPr>
          <w:rFonts w:ascii="Times New Roman" w:hAnsi="Times New Roman" w:cs="Times New Roman"/>
          <w:sz w:val="28"/>
          <w:szCs w:val="28"/>
        </w:rPr>
        <w:br w:type="page"/>
      </w:r>
    </w:p>
    <w:p w:rsidR="00E73E44" w:rsidRPr="008023FA" w:rsidRDefault="005468E5" w:rsidP="005468E5">
      <w:pPr>
        <w:pStyle w:val="TOC1"/>
      </w:pPr>
      <w:bookmarkStart w:id="1" w:name="_Toc307767601"/>
      <w:r w:rsidRPr="008023FA">
        <w:lastRenderedPageBreak/>
        <w:t>i. Table of Contents</w:t>
      </w:r>
      <w:bookmarkEnd w:id="1"/>
    </w:p>
    <w:p w:rsidR="00170053" w:rsidRPr="008023FA" w:rsidRDefault="00E73E44">
      <w:pPr>
        <w:pStyle w:val="TOC10"/>
        <w:tabs>
          <w:tab w:val="right" w:leader="dot" w:pos="9350"/>
        </w:tabs>
        <w:rPr>
          <w:rFonts w:ascii="Times New Roman" w:eastAsiaTheme="minorEastAsia" w:hAnsi="Times New Roman" w:cs="Times New Roman"/>
          <w:noProof/>
        </w:rPr>
      </w:pPr>
      <w:r w:rsidRPr="008023FA">
        <w:rPr>
          <w:rFonts w:ascii="Times New Roman" w:hAnsi="Times New Roman" w:cs="Times New Roman"/>
        </w:rPr>
        <w:fldChar w:fldCharType="begin"/>
      </w:r>
      <w:r w:rsidRPr="008023FA">
        <w:rPr>
          <w:rFonts w:ascii="Times New Roman" w:hAnsi="Times New Roman" w:cs="Times New Roman"/>
        </w:rPr>
        <w:instrText xml:space="preserve"> TOC \h \z \t "TOC1,1" </w:instrText>
      </w:r>
      <w:r w:rsidRPr="008023FA">
        <w:rPr>
          <w:rFonts w:ascii="Times New Roman" w:hAnsi="Times New Roman" w:cs="Times New Roman"/>
        </w:rPr>
        <w:fldChar w:fldCharType="separate"/>
      </w:r>
      <w:hyperlink w:anchor="_Toc307767601" w:history="1">
        <w:r w:rsidR="00170053" w:rsidRPr="008023FA">
          <w:rPr>
            <w:rStyle w:val="Hyperlink"/>
            <w:rFonts w:ascii="Times New Roman" w:hAnsi="Times New Roman" w:cs="Times New Roman"/>
            <w:noProof/>
          </w:rPr>
          <w:t>i. Table of Contents</w:t>
        </w:r>
        <w:r w:rsidR="00170053" w:rsidRPr="008023FA">
          <w:rPr>
            <w:rFonts w:ascii="Times New Roman" w:hAnsi="Times New Roman" w:cs="Times New Roman"/>
            <w:noProof/>
            <w:webHidden/>
          </w:rPr>
          <w:tab/>
        </w:r>
        <w:r w:rsidR="00170053" w:rsidRPr="008023FA">
          <w:rPr>
            <w:rFonts w:ascii="Times New Roman" w:hAnsi="Times New Roman" w:cs="Times New Roman"/>
            <w:noProof/>
            <w:webHidden/>
          </w:rPr>
          <w:fldChar w:fldCharType="begin"/>
        </w:r>
        <w:r w:rsidR="00170053" w:rsidRPr="008023FA">
          <w:rPr>
            <w:rFonts w:ascii="Times New Roman" w:hAnsi="Times New Roman" w:cs="Times New Roman"/>
            <w:noProof/>
            <w:webHidden/>
          </w:rPr>
          <w:instrText xml:space="preserve"> PAGEREF _Toc307767601 \h </w:instrText>
        </w:r>
        <w:r w:rsidR="00170053" w:rsidRPr="008023FA">
          <w:rPr>
            <w:rFonts w:ascii="Times New Roman" w:hAnsi="Times New Roman" w:cs="Times New Roman"/>
            <w:noProof/>
            <w:webHidden/>
          </w:rPr>
        </w:r>
        <w:r w:rsidR="00170053" w:rsidRPr="008023FA">
          <w:rPr>
            <w:rFonts w:ascii="Times New Roman" w:hAnsi="Times New Roman" w:cs="Times New Roman"/>
            <w:noProof/>
            <w:webHidden/>
          </w:rPr>
          <w:fldChar w:fldCharType="separate"/>
        </w:r>
        <w:r w:rsidR="002655D8">
          <w:rPr>
            <w:rFonts w:ascii="Times New Roman" w:hAnsi="Times New Roman" w:cs="Times New Roman"/>
            <w:noProof/>
            <w:webHidden/>
          </w:rPr>
          <w:t>2</w:t>
        </w:r>
        <w:r w:rsidR="00170053" w:rsidRPr="008023FA">
          <w:rPr>
            <w:rFonts w:ascii="Times New Roman" w:hAnsi="Times New Roman" w:cs="Times New Roman"/>
            <w:noProof/>
            <w:webHidden/>
          </w:rPr>
          <w:fldChar w:fldCharType="end"/>
        </w:r>
      </w:hyperlink>
    </w:p>
    <w:p w:rsidR="00170053" w:rsidRPr="008023FA" w:rsidRDefault="00F4437C">
      <w:pPr>
        <w:pStyle w:val="TOC10"/>
        <w:tabs>
          <w:tab w:val="right" w:leader="dot" w:pos="9350"/>
        </w:tabs>
        <w:rPr>
          <w:rFonts w:ascii="Times New Roman" w:eastAsiaTheme="minorEastAsia" w:hAnsi="Times New Roman" w:cs="Times New Roman"/>
          <w:noProof/>
        </w:rPr>
      </w:pPr>
      <w:hyperlink w:anchor="_Toc307767602" w:history="1">
        <w:r w:rsidR="00170053" w:rsidRPr="008023FA">
          <w:rPr>
            <w:rStyle w:val="Hyperlink"/>
            <w:rFonts w:ascii="Times New Roman" w:hAnsi="Times New Roman" w:cs="Times New Roman"/>
            <w:noProof/>
          </w:rPr>
          <w:t>1. Objective of the Experiment – Modasir Nazir</w:t>
        </w:r>
        <w:r w:rsidR="00170053" w:rsidRPr="008023FA">
          <w:rPr>
            <w:rFonts w:ascii="Times New Roman" w:hAnsi="Times New Roman" w:cs="Times New Roman"/>
            <w:noProof/>
            <w:webHidden/>
          </w:rPr>
          <w:tab/>
        </w:r>
        <w:r w:rsidR="00170053" w:rsidRPr="008023FA">
          <w:rPr>
            <w:rFonts w:ascii="Times New Roman" w:hAnsi="Times New Roman" w:cs="Times New Roman"/>
            <w:noProof/>
            <w:webHidden/>
          </w:rPr>
          <w:fldChar w:fldCharType="begin"/>
        </w:r>
        <w:r w:rsidR="00170053" w:rsidRPr="008023FA">
          <w:rPr>
            <w:rFonts w:ascii="Times New Roman" w:hAnsi="Times New Roman" w:cs="Times New Roman"/>
            <w:noProof/>
            <w:webHidden/>
          </w:rPr>
          <w:instrText xml:space="preserve"> PAGEREF _Toc307767602 \h </w:instrText>
        </w:r>
        <w:r w:rsidR="00170053" w:rsidRPr="008023FA">
          <w:rPr>
            <w:rFonts w:ascii="Times New Roman" w:hAnsi="Times New Roman" w:cs="Times New Roman"/>
            <w:noProof/>
            <w:webHidden/>
          </w:rPr>
        </w:r>
        <w:r w:rsidR="00170053" w:rsidRPr="008023FA">
          <w:rPr>
            <w:rFonts w:ascii="Times New Roman" w:hAnsi="Times New Roman" w:cs="Times New Roman"/>
            <w:noProof/>
            <w:webHidden/>
          </w:rPr>
          <w:fldChar w:fldCharType="separate"/>
        </w:r>
        <w:r w:rsidR="002655D8">
          <w:rPr>
            <w:rFonts w:ascii="Times New Roman" w:hAnsi="Times New Roman" w:cs="Times New Roman"/>
            <w:noProof/>
            <w:webHidden/>
          </w:rPr>
          <w:t>3</w:t>
        </w:r>
        <w:r w:rsidR="00170053" w:rsidRPr="008023FA">
          <w:rPr>
            <w:rFonts w:ascii="Times New Roman" w:hAnsi="Times New Roman" w:cs="Times New Roman"/>
            <w:noProof/>
            <w:webHidden/>
          </w:rPr>
          <w:fldChar w:fldCharType="end"/>
        </w:r>
      </w:hyperlink>
    </w:p>
    <w:p w:rsidR="00170053" w:rsidRPr="008023FA" w:rsidRDefault="00F4437C">
      <w:pPr>
        <w:pStyle w:val="TOC10"/>
        <w:tabs>
          <w:tab w:val="right" w:leader="dot" w:pos="9350"/>
        </w:tabs>
        <w:rPr>
          <w:rFonts w:ascii="Times New Roman" w:eastAsiaTheme="minorEastAsia" w:hAnsi="Times New Roman" w:cs="Times New Roman"/>
          <w:noProof/>
        </w:rPr>
      </w:pPr>
      <w:hyperlink w:anchor="_Toc307767603" w:history="1">
        <w:r w:rsidR="00170053" w:rsidRPr="008023FA">
          <w:rPr>
            <w:rStyle w:val="Hyperlink"/>
            <w:rFonts w:ascii="Times New Roman" w:hAnsi="Times New Roman" w:cs="Times New Roman"/>
            <w:noProof/>
          </w:rPr>
          <w:t>2. Equipment – Arthur Kluch</w:t>
        </w:r>
        <w:r w:rsidR="00170053" w:rsidRPr="008023FA">
          <w:rPr>
            <w:rFonts w:ascii="Times New Roman" w:hAnsi="Times New Roman" w:cs="Times New Roman"/>
            <w:noProof/>
            <w:webHidden/>
          </w:rPr>
          <w:tab/>
        </w:r>
        <w:r w:rsidR="00170053" w:rsidRPr="008023FA">
          <w:rPr>
            <w:rFonts w:ascii="Times New Roman" w:hAnsi="Times New Roman" w:cs="Times New Roman"/>
            <w:noProof/>
            <w:webHidden/>
          </w:rPr>
          <w:fldChar w:fldCharType="begin"/>
        </w:r>
        <w:r w:rsidR="00170053" w:rsidRPr="008023FA">
          <w:rPr>
            <w:rFonts w:ascii="Times New Roman" w:hAnsi="Times New Roman" w:cs="Times New Roman"/>
            <w:noProof/>
            <w:webHidden/>
          </w:rPr>
          <w:instrText xml:space="preserve"> PAGEREF _Toc307767603 \h </w:instrText>
        </w:r>
        <w:r w:rsidR="00170053" w:rsidRPr="008023FA">
          <w:rPr>
            <w:rFonts w:ascii="Times New Roman" w:hAnsi="Times New Roman" w:cs="Times New Roman"/>
            <w:noProof/>
            <w:webHidden/>
          </w:rPr>
        </w:r>
        <w:r w:rsidR="00170053" w:rsidRPr="008023FA">
          <w:rPr>
            <w:rFonts w:ascii="Times New Roman" w:hAnsi="Times New Roman" w:cs="Times New Roman"/>
            <w:noProof/>
            <w:webHidden/>
          </w:rPr>
          <w:fldChar w:fldCharType="separate"/>
        </w:r>
        <w:r w:rsidR="002655D8">
          <w:rPr>
            <w:rFonts w:ascii="Times New Roman" w:hAnsi="Times New Roman" w:cs="Times New Roman"/>
            <w:noProof/>
            <w:webHidden/>
          </w:rPr>
          <w:t>6</w:t>
        </w:r>
        <w:r w:rsidR="00170053" w:rsidRPr="008023FA">
          <w:rPr>
            <w:rFonts w:ascii="Times New Roman" w:hAnsi="Times New Roman" w:cs="Times New Roman"/>
            <w:noProof/>
            <w:webHidden/>
          </w:rPr>
          <w:fldChar w:fldCharType="end"/>
        </w:r>
      </w:hyperlink>
    </w:p>
    <w:p w:rsidR="00170053" w:rsidRPr="008023FA" w:rsidRDefault="00F4437C">
      <w:pPr>
        <w:pStyle w:val="TOC10"/>
        <w:tabs>
          <w:tab w:val="right" w:leader="dot" w:pos="9350"/>
        </w:tabs>
        <w:rPr>
          <w:rFonts w:ascii="Times New Roman" w:eastAsiaTheme="minorEastAsia" w:hAnsi="Times New Roman" w:cs="Times New Roman"/>
          <w:noProof/>
        </w:rPr>
      </w:pPr>
      <w:hyperlink w:anchor="_Toc307767604" w:history="1">
        <w:r w:rsidR="00170053" w:rsidRPr="008023FA">
          <w:rPr>
            <w:rStyle w:val="Hyperlink"/>
            <w:rFonts w:ascii="Times New Roman" w:hAnsi="Times New Roman" w:cs="Times New Roman"/>
            <w:noProof/>
          </w:rPr>
          <w:t>3. Experimental Procedure – Richard Le-Nguyen</w:t>
        </w:r>
        <w:r w:rsidR="00170053" w:rsidRPr="008023FA">
          <w:rPr>
            <w:rFonts w:ascii="Times New Roman" w:hAnsi="Times New Roman" w:cs="Times New Roman"/>
            <w:noProof/>
            <w:webHidden/>
          </w:rPr>
          <w:tab/>
        </w:r>
        <w:r w:rsidR="00170053" w:rsidRPr="008023FA">
          <w:rPr>
            <w:rFonts w:ascii="Times New Roman" w:hAnsi="Times New Roman" w:cs="Times New Roman"/>
            <w:noProof/>
            <w:webHidden/>
          </w:rPr>
          <w:fldChar w:fldCharType="begin"/>
        </w:r>
        <w:r w:rsidR="00170053" w:rsidRPr="008023FA">
          <w:rPr>
            <w:rFonts w:ascii="Times New Roman" w:hAnsi="Times New Roman" w:cs="Times New Roman"/>
            <w:noProof/>
            <w:webHidden/>
          </w:rPr>
          <w:instrText xml:space="preserve"> PAGEREF _Toc307767604 \h </w:instrText>
        </w:r>
        <w:r w:rsidR="00170053" w:rsidRPr="008023FA">
          <w:rPr>
            <w:rFonts w:ascii="Times New Roman" w:hAnsi="Times New Roman" w:cs="Times New Roman"/>
            <w:noProof/>
            <w:webHidden/>
          </w:rPr>
        </w:r>
        <w:r w:rsidR="00170053" w:rsidRPr="008023FA">
          <w:rPr>
            <w:rFonts w:ascii="Times New Roman" w:hAnsi="Times New Roman" w:cs="Times New Roman"/>
            <w:noProof/>
            <w:webHidden/>
          </w:rPr>
          <w:fldChar w:fldCharType="separate"/>
        </w:r>
        <w:r w:rsidR="002655D8">
          <w:rPr>
            <w:rFonts w:ascii="Times New Roman" w:hAnsi="Times New Roman" w:cs="Times New Roman"/>
            <w:noProof/>
            <w:webHidden/>
          </w:rPr>
          <w:t>8</w:t>
        </w:r>
        <w:r w:rsidR="00170053" w:rsidRPr="008023FA">
          <w:rPr>
            <w:rFonts w:ascii="Times New Roman" w:hAnsi="Times New Roman" w:cs="Times New Roman"/>
            <w:noProof/>
            <w:webHidden/>
          </w:rPr>
          <w:fldChar w:fldCharType="end"/>
        </w:r>
      </w:hyperlink>
    </w:p>
    <w:p w:rsidR="00170053" w:rsidRPr="008023FA" w:rsidRDefault="00F4437C">
      <w:pPr>
        <w:pStyle w:val="TOC10"/>
        <w:tabs>
          <w:tab w:val="right" w:leader="dot" w:pos="9350"/>
        </w:tabs>
        <w:rPr>
          <w:rFonts w:ascii="Times New Roman" w:eastAsiaTheme="minorEastAsia" w:hAnsi="Times New Roman" w:cs="Times New Roman"/>
          <w:noProof/>
        </w:rPr>
      </w:pPr>
      <w:hyperlink w:anchor="_Toc307767605" w:history="1">
        <w:r w:rsidR="00170053" w:rsidRPr="008023FA">
          <w:rPr>
            <w:rStyle w:val="Hyperlink"/>
            <w:rFonts w:ascii="Times New Roman" w:hAnsi="Times New Roman" w:cs="Times New Roman"/>
            <w:noProof/>
          </w:rPr>
          <w:t>4. Experimental Results – Ryan Levin</w:t>
        </w:r>
        <w:r w:rsidR="00170053" w:rsidRPr="008023FA">
          <w:rPr>
            <w:rFonts w:ascii="Times New Roman" w:hAnsi="Times New Roman" w:cs="Times New Roman"/>
            <w:noProof/>
            <w:webHidden/>
          </w:rPr>
          <w:tab/>
        </w:r>
        <w:r w:rsidR="00170053" w:rsidRPr="008023FA">
          <w:rPr>
            <w:rFonts w:ascii="Times New Roman" w:hAnsi="Times New Roman" w:cs="Times New Roman"/>
            <w:noProof/>
            <w:webHidden/>
          </w:rPr>
          <w:fldChar w:fldCharType="begin"/>
        </w:r>
        <w:r w:rsidR="00170053" w:rsidRPr="008023FA">
          <w:rPr>
            <w:rFonts w:ascii="Times New Roman" w:hAnsi="Times New Roman" w:cs="Times New Roman"/>
            <w:noProof/>
            <w:webHidden/>
          </w:rPr>
          <w:instrText xml:space="preserve"> PAGEREF _Toc307767605 \h </w:instrText>
        </w:r>
        <w:r w:rsidR="00170053" w:rsidRPr="008023FA">
          <w:rPr>
            <w:rFonts w:ascii="Times New Roman" w:hAnsi="Times New Roman" w:cs="Times New Roman"/>
            <w:noProof/>
            <w:webHidden/>
          </w:rPr>
        </w:r>
        <w:r w:rsidR="00170053" w:rsidRPr="008023FA">
          <w:rPr>
            <w:rFonts w:ascii="Times New Roman" w:hAnsi="Times New Roman" w:cs="Times New Roman"/>
            <w:noProof/>
            <w:webHidden/>
          </w:rPr>
          <w:fldChar w:fldCharType="separate"/>
        </w:r>
        <w:r w:rsidR="002655D8">
          <w:rPr>
            <w:rFonts w:ascii="Times New Roman" w:hAnsi="Times New Roman" w:cs="Times New Roman"/>
            <w:noProof/>
            <w:webHidden/>
          </w:rPr>
          <w:t>9</w:t>
        </w:r>
        <w:r w:rsidR="00170053" w:rsidRPr="008023FA">
          <w:rPr>
            <w:rFonts w:ascii="Times New Roman" w:hAnsi="Times New Roman" w:cs="Times New Roman"/>
            <w:noProof/>
            <w:webHidden/>
          </w:rPr>
          <w:fldChar w:fldCharType="end"/>
        </w:r>
      </w:hyperlink>
    </w:p>
    <w:p w:rsidR="00170053" w:rsidRPr="008023FA" w:rsidRDefault="00F4437C">
      <w:pPr>
        <w:pStyle w:val="TOC10"/>
        <w:tabs>
          <w:tab w:val="right" w:leader="dot" w:pos="9350"/>
        </w:tabs>
        <w:rPr>
          <w:rFonts w:ascii="Times New Roman" w:eastAsiaTheme="minorEastAsia" w:hAnsi="Times New Roman" w:cs="Times New Roman"/>
          <w:noProof/>
        </w:rPr>
      </w:pPr>
      <w:hyperlink w:anchor="_Toc307767606" w:history="1">
        <w:r w:rsidR="00170053" w:rsidRPr="008023FA">
          <w:rPr>
            <w:rStyle w:val="Hyperlink"/>
            <w:rFonts w:ascii="Times New Roman" w:hAnsi="Times New Roman" w:cs="Times New Roman"/>
            <w:noProof/>
          </w:rPr>
          <w:t>5. Discussion of Results – Sean Maher</w:t>
        </w:r>
        <w:r w:rsidR="00170053" w:rsidRPr="008023FA">
          <w:rPr>
            <w:rFonts w:ascii="Times New Roman" w:hAnsi="Times New Roman" w:cs="Times New Roman"/>
            <w:noProof/>
            <w:webHidden/>
          </w:rPr>
          <w:tab/>
        </w:r>
        <w:r w:rsidR="00170053" w:rsidRPr="008023FA">
          <w:rPr>
            <w:rFonts w:ascii="Times New Roman" w:hAnsi="Times New Roman" w:cs="Times New Roman"/>
            <w:noProof/>
            <w:webHidden/>
          </w:rPr>
          <w:fldChar w:fldCharType="begin"/>
        </w:r>
        <w:r w:rsidR="00170053" w:rsidRPr="008023FA">
          <w:rPr>
            <w:rFonts w:ascii="Times New Roman" w:hAnsi="Times New Roman" w:cs="Times New Roman"/>
            <w:noProof/>
            <w:webHidden/>
          </w:rPr>
          <w:instrText xml:space="preserve"> PAGEREF _Toc307767606 \h </w:instrText>
        </w:r>
        <w:r w:rsidR="00170053" w:rsidRPr="008023FA">
          <w:rPr>
            <w:rFonts w:ascii="Times New Roman" w:hAnsi="Times New Roman" w:cs="Times New Roman"/>
            <w:noProof/>
            <w:webHidden/>
          </w:rPr>
        </w:r>
        <w:r w:rsidR="00170053" w:rsidRPr="008023FA">
          <w:rPr>
            <w:rFonts w:ascii="Times New Roman" w:hAnsi="Times New Roman" w:cs="Times New Roman"/>
            <w:noProof/>
            <w:webHidden/>
          </w:rPr>
          <w:fldChar w:fldCharType="separate"/>
        </w:r>
        <w:r w:rsidR="002655D8">
          <w:rPr>
            <w:rFonts w:ascii="Times New Roman" w:hAnsi="Times New Roman" w:cs="Times New Roman"/>
            <w:noProof/>
            <w:webHidden/>
          </w:rPr>
          <w:t>13</w:t>
        </w:r>
        <w:r w:rsidR="00170053" w:rsidRPr="008023FA">
          <w:rPr>
            <w:rFonts w:ascii="Times New Roman" w:hAnsi="Times New Roman" w:cs="Times New Roman"/>
            <w:noProof/>
            <w:webHidden/>
          </w:rPr>
          <w:fldChar w:fldCharType="end"/>
        </w:r>
      </w:hyperlink>
    </w:p>
    <w:p w:rsidR="00170053" w:rsidRPr="008023FA" w:rsidRDefault="00F4437C">
      <w:pPr>
        <w:pStyle w:val="TOC10"/>
        <w:tabs>
          <w:tab w:val="right" w:leader="dot" w:pos="9350"/>
        </w:tabs>
        <w:rPr>
          <w:rFonts w:ascii="Times New Roman" w:eastAsiaTheme="minorEastAsia" w:hAnsi="Times New Roman" w:cs="Times New Roman"/>
          <w:noProof/>
        </w:rPr>
      </w:pPr>
      <w:hyperlink w:anchor="_Toc307767607" w:history="1">
        <w:r w:rsidR="00170053" w:rsidRPr="008023FA">
          <w:rPr>
            <w:rStyle w:val="Hyperlink"/>
            <w:rFonts w:ascii="Times New Roman" w:hAnsi="Times New Roman" w:cs="Times New Roman"/>
            <w:noProof/>
          </w:rPr>
          <w:t>6. Lab Guide Questions – Kennith Liljestrom</w:t>
        </w:r>
        <w:r w:rsidR="00170053" w:rsidRPr="008023FA">
          <w:rPr>
            <w:rFonts w:ascii="Times New Roman" w:hAnsi="Times New Roman" w:cs="Times New Roman"/>
            <w:noProof/>
            <w:webHidden/>
          </w:rPr>
          <w:tab/>
        </w:r>
        <w:r w:rsidR="00170053" w:rsidRPr="008023FA">
          <w:rPr>
            <w:rFonts w:ascii="Times New Roman" w:hAnsi="Times New Roman" w:cs="Times New Roman"/>
            <w:noProof/>
            <w:webHidden/>
          </w:rPr>
          <w:fldChar w:fldCharType="begin"/>
        </w:r>
        <w:r w:rsidR="00170053" w:rsidRPr="008023FA">
          <w:rPr>
            <w:rFonts w:ascii="Times New Roman" w:hAnsi="Times New Roman" w:cs="Times New Roman"/>
            <w:noProof/>
            <w:webHidden/>
          </w:rPr>
          <w:instrText xml:space="preserve"> PAGEREF _Toc307767607 \h </w:instrText>
        </w:r>
        <w:r w:rsidR="00170053" w:rsidRPr="008023FA">
          <w:rPr>
            <w:rFonts w:ascii="Times New Roman" w:hAnsi="Times New Roman" w:cs="Times New Roman"/>
            <w:noProof/>
            <w:webHidden/>
          </w:rPr>
        </w:r>
        <w:r w:rsidR="00170053" w:rsidRPr="008023FA">
          <w:rPr>
            <w:rFonts w:ascii="Times New Roman" w:hAnsi="Times New Roman" w:cs="Times New Roman"/>
            <w:noProof/>
            <w:webHidden/>
          </w:rPr>
          <w:fldChar w:fldCharType="separate"/>
        </w:r>
        <w:r w:rsidR="002655D8">
          <w:rPr>
            <w:rFonts w:ascii="Times New Roman" w:hAnsi="Times New Roman" w:cs="Times New Roman"/>
            <w:noProof/>
            <w:webHidden/>
          </w:rPr>
          <w:t>13</w:t>
        </w:r>
        <w:r w:rsidR="00170053" w:rsidRPr="008023FA">
          <w:rPr>
            <w:rFonts w:ascii="Times New Roman" w:hAnsi="Times New Roman" w:cs="Times New Roman"/>
            <w:noProof/>
            <w:webHidden/>
          </w:rPr>
          <w:fldChar w:fldCharType="end"/>
        </w:r>
      </w:hyperlink>
    </w:p>
    <w:p w:rsidR="00170053" w:rsidRPr="008023FA" w:rsidRDefault="00F4437C">
      <w:pPr>
        <w:pStyle w:val="TOC10"/>
        <w:tabs>
          <w:tab w:val="right" w:leader="dot" w:pos="9350"/>
        </w:tabs>
        <w:rPr>
          <w:rFonts w:ascii="Times New Roman" w:eastAsiaTheme="minorEastAsia" w:hAnsi="Times New Roman" w:cs="Times New Roman"/>
          <w:noProof/>
        </w:rPr>
      </w:pPr>
      <w:hyperlink w:anchor="_Toc307767608" w:history="1">
        <w:r w:rsidR="00170053" w:rsidRPr="008023FA">
          <w:rPr>
            <w:rStyle w:val="Hyperlink"/>
            <w:rFonts w:ascii="Times New Roman" w:hAnsi="Times New Roman" w:cs="Times New Roman"/>
            <w:noProof/>
          </w:rPr>
          <w:t>7. Conclusion – Levi Lentz</w:t>
        </w:r>
        <w:r w:rsidR="00170053" w:rsidRPr="008023FA">
          <w:rPr>
            <w:rFonts w:ascii="Times New Roman" w:hAnsi="Times New Roman" w:cs="Times New Roman"/>
            <w:noProof/>
            <w:webHidden/>
          </w:rPr>
          <w:tab/>
        </w:r>
        <w:r w:rsidR="00170053" w:rsidRPr="008023FA">
          <w:rPr>
            <w:rFonts w:ascii="Times New Roman" w:hAnsi="Times New Roman" w:cs="Times New Roman"/>
            <w:noProof/>
            <w:webHidden/>
          </w:rPr>
          <w:fldChar w:fldCharType="begin"/>
        </w:r>
        <w:r w:rsidR="00170053" w:rsidRPr="008023FA">
          <w:rPr>
            <w:rFonts w:ascii="Times New Roman" w:hAnsi="Times New Roman" w:cs="Times New Roman"/>
            <w:noProof/>
            <w:webHidden/>
          </w:rPr>
          <w:instrText xml:space="preserve"> PAGEREF _Toc307767608 \h </w:instrText>
        </w:r>
        <w:r w:rsidR="00170053" w:rsidRPr="008023FA">
          <w:rPr>
            <w:rFonts w:ascii="Times New Roman" w:hAnsi="Times New Roman" w:cs="Times New Roman"/>
            <w:noProof/>
            <w:webHidden/>
          </w:rPr>
        </w:r>
        <w:r w:rsidR="00170053" w:rsidRPr="008023FA">
          <w:rPr>
            <w:rFonts w:ascii="Times New Roman" w:hAnsi="Times New Roman" w:cs="Times New Roman"/>
            <w:noProof/>
            <w:webHidden/>
          </w:rPr>
          <w:fldChar w:fldCharType="separate"/>
        </w:r>
        <w:r w:rsidR="002655D8">
          <w:rPr>
            <w:rFonts w:ascii="Times New Roman" w:hAnsi="Times New Roman" w:cs="Times New Roman"/>
            <w:noProof/>
            <w:webHidden/>
          </w:rPr>
          <w:t>14</w:t>
        </w:r>
        <w:r w:rsidR="00170053" w:rsidRPr="008023FA">
          <w:rPr>
            <w:rFonts w:ascii="Times New Roman" w:hAnsi="Times New Roman" w:cs="Times New Roman"/>
            <w:noProof/>
            <w:webHidden/>
          </w:rPr>
          <w:fldChar w:fldCharType="end"/>
        </w:r>
      </w:hyperlink>
    </w:p>
    <w:p w:rsidR="00170053" w:rsidRPr="008023FA" w:rsidRDefault="00F4437C">
      <w:pPr>
        <w:pStyle w:val="TOC10"/>
        <w:tabs>
          <w:tab w:val="right" w:leader="dot" w:pos="9350"/>
        </w:tabs>
        <w:rPr>
          <w:rFonts w:ascii="Times New Roman" w:eastAsiaTheme="minorEastAsia" w:hAnsi="Times New Roman" w:cs="Times New Roman"/>
          <w:noProof/>
        </w:rPr>
      </w:pPr>
      <w:hyperlink w:anchor="_Toc307767609" w:history="1">
        <w:r w:rsidR="00170053" w:rsidRPr="008023FA">
          <w:rPr>
            <w:rStyle w:val="Hyperlink"/>
            <w:rFonts w:ascii="Times New Roman" w:hAnsi="Times New Roman" w:cs="Times New Roman"/>
            <w:noProof/>
          </w:rPr>
          <w:t>8. References</w:t>
        </w:r>
        <w:r w:rsidR="00170053" w:rsidRPr="008023FA">
          <w:rPr>
            <w:rFonts w:ascii="Times New Roman" w:hAnsi="Times New Roman" w:cs="Times New Roman"/>
            <w:noProof/>
            <w:webHidden/>
          </w:rPr>
          <w:tab/>
        </w:r>
        <w:r w:rsidR="00170053" w:rsidRPr="008023FA">
          <w:rPr>
            <w:rFonts w:ascii="Times New Roman" w:hAnsi="Times New Roman" w:cs="Times New Roman"/>
            <w:noProof/>
            <w:webHidden/>
          </w:rPr>
          <w:fldChar w:fldCharType="begin"/>
        </w:r>
        <w:r w:rsidR="00170053" w:rsidRPr="008023FA">
          <w:rPr>
            <w:rFonts w:ascii="Times New Roman" w:hAnsi="Times New Roman" w:cs="Times New Roman"/>
            <w:noProof/>
            <w:webHidden/>
          </w:rPr>
          <w:instrText xml:space="preserve"> PAGEREF _Toc307767609 \h </w:instrText>
        </w:r>
        <w:r w:rsidR="00170053" w:rsidRPr="008023FA">
          <w:rPr>
            <w:rFonts w:ascii="Times New Roman" w:hAnsi="Times New Roman" w:cs="Times New Roman"/>
            <w:noProof/>
            <w:webHidden/>
          </w:rPr>
        </w:r>
        <w:r w:rsidR="00170053" w:rsidRPr="008023FA">
          <w:rPr>
            <w:rFonts w:ascii="Times New Roman" w:hAnsi="Times New Roman" w:cs="Times New Roman"/>
            <w:noProof/>
            <w:webHidden/>
          </w:rPr>
          <w:fldChar w:fldCharType="separate"/>
        </w:r>
        <w:r w:rsidR="002655D8">
          <w:rPr>
            <w:rFonts w:ascii="Times New Roman" w:hAnsi="Times New Roman" w:cs="Times New Roman"/>
            <w:noProof/>
            <w:webHidden/>
          </w:rPr>
          <w:t>16</w:t>
        </w:r>
        <w:r w:rsidR="00170053" w:rsidRPr="008023FA">
          <w:rPr>
            <w:rFonts w:ascii="Times New Roman" w:hAnsi="Times New Roman" w:cs="Times New Roman"/>
            <w:noProof/>
            <w:webHidden/>
          </w:rPr>
          <w:fldChar w:fldCharType="end"/>
        </w:r>
      </w:hyperlink>
    </w:p>
    <w:p w:rsidR="005468E5" w:rsidRPr="008023FA" w:rsidRDefault="00E73E44" w:rsidP="005468E5">
      <w:pPr>
        <w:pStyle w:val="TOC1"/>
      </w:pPr>
      <w:r w:rsidRPr="008023FA">
        <w:fldChar w:fldCharType="end"/>
      </w:r>
      <w:r w:rsidR="005468E5" w:rsidRPr="008023FA">
        <w:br w:type="page"/>
      </w:r>
    </w:p>
    <w:p w:rsidR="005468E5" w:rsidRPr="008023FA" w:rsidRDefault="005468E5" w:rsidP="005468E5">
      <w:pPr>
        <w:pStyle w:val="TOC1"/>
      </w:pPr>
      <w:bookmarkStart w:id="2" w:name="_Toc307767602"/>
      <w:r w:rsidRPr="008023FA">
        <w:lastRenderedPageBreak/>
        <w:t>1. Objective of the Experiment</w:t>
      </w:r>
      <w:r w:rsidR="00577177" w:rsidRPr="008023FA">
        <w:t xml:space="preserve"> – </w:t>
      </w:r>
      <w:proofErr w:type="spellStart"/>
      <w:r w:rsidR="00577177" w:rsidRPr="008023FA">
        <w:t>Modasir</w:t>
      </w:r>
      <w:proofErr w:type="spellEnd"/>
      <w:r w:rsidR="00577177" w:rsidRPr="008023FA">
        <w:t xml:space="preserve"> </w:t>
      </w:r>
      <w:proofErr w:type="spellStart"/>
      <w:r w:rsidR="00577177" w:rsidRPr="008023FA">
        <w:t>Nazir</w:t>
      </w:r>
      <w:bookmarkEnd w:id="2"/>
      <w:proofErr w:type="spellEnd"/>
    </w:p>
    <w:p w:rsidR="00577177" w:rsidRPr="00547E33" w:rsidRDefault="00577177" w:rsidP="00576B7B">
      <w:pPr>
        <w:spacing w:line="360" w:lineRule="auto"/>
        <w:ind w:firstLine="720"/>
        <w:rPr>
          <w:rFonts w:ascii="Times New Roman" w:hAnsi="Times New Roman" w:cs="Times New Roman"/>
          <w:sz w:val="24"/>
          <w:szCs w:val="24"/>
        </w:rPr>
      </w:pPr>
      <w:r w:rsidRPr="00547E33">
        <w:rPr>
          <w:rFonts w:ascii="Times New Roman" w:hAnsi="Times New Roman" w:cs="Times New Roman"/>
          <w:sz w:val="24"/>
          <w:szCs w:val="24"/>
        </w:rPr>
        <w:t xml:space="preserve">In this lab students will use a HT30XC Heat Exchanger Unit and a HT31 Tubular (tube-in-tube) Heat Exchanger. These are test devices </w:t>
      </w:r>
      <w:r w:rsidR="00A43E22">
        <w:rPr>
          <w:rFonts w:ascii="Times New Roman" w:hAnsi="Times New Roman" w:cs="Times New Roman"/>
          <w:sz w:val="24"/>
          <w:szCs w:val="24"/>
        </w:rPr>
        <w:t>manufactured</w:t>
      </w:r>
      <w:r w:rsidRPr="00547E33">
        <w:rPr>
          <w:rFonts w:ascii="Times New Roman" w:hAnsi="Times New Roman" w:cs="Times New Roman"/>
          <w:sz w:val="24"/>
          <w:szCs w:val="24"/>
        </w:rPr>
        <w:t xml:space="preserve"> by </w:t>
      </w:r>
      <w:proofErr w:type="spellStart"/>
      <w:r w:rsidRPr="00547E33">
        <w:rPr>
          <w:rFonts w:ascii="Times New Roman" w:hAnsi="Times New Roman" w:cs="Times New Roman"/>
          <w:sz w:val="24"/>
          <w:szCs w:val="24"/>
        </w:rPr>
        <w:t>Armfield</w:t>
      </w:r>
      <w:proofErr w:type="spellEnd"/>
      <w:r w:rsidRPr="00547E33">
        <w:rPr>
          <w:rFonts w:ascii="Times New Roman" w:hAnsi="Times New Roman" w:cs="Times New Roman"/>
          <w:sz w:val="24"/>
          <w:szCs w:val="24"/>
        </w:rPr>
        <w:t xml:space="preserve"> Limited, </w:t>
      </w:r>
      <w:proofErr w:type="spellStart"/>
      <w:r w:rsidRPr="00547E33">
        <w:rPr>
          <w:rFonts w:ascii="Times New Roman" w:hAnsi="Times New Roman" w:cs="Times New Roman"/>
          <w:sz w:val="24"/>
          <w:szCs w:val="24"/>
        </w:rPr>
        <w:t>Ringwald</w:t>
      </w:r>
      <w:proofErr w:type="spellEnd"/>
      <w:r w:rsidRPr="00547E33">
        <w:rPr>
          <w:rFonts w:ascii="Times New Roman" w:hAnsi="Times New Roman" w:cs="Times New Roman"/>
          <w:sz w:val="24"/>
          <w:szCs w:val="24"/>
        </w:rPr>
        <w:t>, Hampshire England for use in physics and engineering laboratories. The objective of this lab exercise is to</w:t>
      </w:r>
      <w:r w:rsidR="00A43E22">
        <w:rPr>
          <w:rFonts w:ascii="Times New Roman" w:hAnsi="Times New Roman" w:cs="Times New Roman"/>
          <w:sz w:val="24"/>
          <w:szCs w:val="24"/>
        </w:rPr>
        <w:t xml:space="preserve"> familiarize</w:t>
      </w:r>
      <w:r w:rsidRPr="00547E33">
        <w:rPr>
          <w:rFonts w:ascii="Times New Roman" w:hAnsi="Times New Roman" w:cs="Times New Roman"/>
          <w:sz w:val="24"/>
          <w:szCs w:val="24"/>
        </w:rPr>
        <w:t xml:space="preserve"> students comfortable with heat transfer in heat exchangers. Also, the students will familiarize themselves with the different transducers used to detect and measure the physical properties used when finding the heat transfer between the hot and cold medium in the heat exchanger. Lastly, the students will determine the heat transfer coefficient because this will help us review the performance of the heat exchanger.</w:t>
      </w:r>
    </w:p>
    <w:p w:rsidR="00577177" w:rsidRPr="00547E33" w:rsidRDefault="00577177" w:rsidP="00576B7B">
      <w:pPr>
        <w:spacing w:line="360" w:lineRule="auto"/>
        <w:ind w:firstLine="720"/>
        <w:rPr>
          <w:rFonts w:ascii="Times New Roman" w:hAnsi="Times New Roman" w:cs="Times New Roman"/>
          <w:sz w:val="24"/>
          <w:szCs w:val="24"/>
        </w:rPr>
      </w:pPr>
      <w:r w:rsidRPr="00547E33">
        <w:rPr>
          <w:rFonts w:ascii="Times New Roman" w:hAnsi="Times New Roman" w:cs="Times New Roman"/>
          <w:sz w:val="24"/>
          <w:szCs w:val="24"/>
        </w:rPr>
        <w:t>The tubular heat exchanger consists of two concentric (coaxial) tubes and is the simplest form of any heat exchanger. If there is a temperature difference across the wall of the metal tube it will result in the transfer of heat between the two streams of fluid. The outer part of the tube (acrylic annulus) carries the cold fluid, and the inner metal tube carries a hot fluid. Thus, the inner tube’s outer surface is in direct contact with the cold fluid. Therefore, the hot water flowing through the inner tube will be cooled and the cold water flowing through the outer annulus will be heated.</w:t>
      </w:r>
      <w:r w:rsidR="00A43E22">
        <w:rPr>
          <w:rFonts w:ascii="Times New Roman" w:hAnsi="Times New Roman" w:cs="Times New Roman"/>
          <w:sz w:val="24"/>
          <w:szCs w:val="24"/>
        </w:rPr>
        <w:t xml:space="preserve"> The flows also run counter to each other. This counter flow is present to ensure the greatest amount of heat transfer across the length of the tube. If the flow was run parallel, the flows would eventually reach an equal temperature, and no heat transfer would be possible. </w:t>
      </w:r>
    </w:p>
    <w:p w:rsidR="00A43E22" w:rsidRDefault="00577177" w:rsidP="00576B7B">
      <w:pPr>
        <w:spacing w:line="360" w:lineRule="auto"/>
        <w:ind w:firstLine="720"/>
        <w:rPr>
          <w:rFonts w:ascii="Times New Roman" w:hAnsi="Times New Roman" w:cs="Times New Roman"/>
          <w:sz w:val="24"/>
          <w:szCs w:val="24"/>
        </w:rPr>
      </w:pPr>
      <w:r w:rsidRPr="00547E33">
        <w:rPr>
          <w:rFonts w:ascii="Times New Roman" w:hAnsi="Times New Roman" w:cs="Times New Roman"/>
          <w:sz w:val="24"/>
          <w:szCs w:val="24"/>
        </w:rPr>
        <w:t>A </w:t>
      </w:r>
      <w:r w:rsidRPr="00547E33">
        <w:rPr>
          <w:rFonts w:ascii="Times New Roman" w:hAnsi="Times New Roman" w:cs="Times New Roman"/>
          <w:bCs/>
          <w:sz w:val="24"/>
          <w:szCs w:val="24"/>
        </w:rPr>
        <w:t>thermocouple</w:t>
      </w:r>
      <w:r w:rsidRPr="00547E33">
        <w:rPr>
          <w:rFonts w:ascii="Times New Roman" w:hAnsi="Times New Roman" w:cs="Times New Roman"/>
          <w:sz w:val="24"/>
          <w:szCs w:val="24"/>
        </w:rPr>
        <w:t> is a device consisting of two different conductors that produce a voltage proportional to the temperature difference across the pair of conductors. In this lab a thermocouple is placed at the center location along the heat exchanger length and at entrance and exit of both the hot and cold fluid streams.</w:t>
      </w:r>
      <w:r w:rsidR="00A43E22">
        <w:rPr>
          <w:rFonts w:ascii="Times New Roman" w:hAnsi="Times New Roman" w:cs="Times New Roman"/>
          <w:sz w:val="24"/>
          <w:szCs w:val="24"/>
        </w:rPr>
        <w:t xml:space="preserve"> From the temperature changes in each fluid, it can be calculated how much heat is transferred from each fluid. In theory, these temperature changes should be equal; however in a real world setting the two heat transfers will not be equal. </w:t>
      </w:r>
    </w:p>
    <w:p w:rsidR="00577177" w:rsidRPr="00547E33" w:rsidRDefault="00577177" w:rsidP="00576B7B">
      <w:pPr>
        <w:spacing w:line="360" w:lineRule="auto"/>
        <w:ind w:firstLine="720"/>
        <w:rPr>
          <w:rFonts w:ascii="Times New Roman" w:hAnsi="Times New Roman" w:cs="Times New Roman"/>
          <w:sz w:val="24"/>
          <w:szCs w:val="24"/>
        </w:rPr>
      </w:pPr>
      <w:r w:rsidRPr="00547E33">
        <w:rPr>
          <w:rFonts w:ascii="Times New Roman" w:hAnsi="Times New Roman" w:cs="Times New Roman"/>
          <w:sz w:val="24"/>
          <w:szCs w:val="24"/>
        </w:rPr>
        <w:t xml:space="preserve"> </w:t>
      </w:r>
    </w:p>
    <w:p w:rsidR="00577177" w:rsidRPr="00A43E22" w:rsidRDefault="00F4437C" w:rsidP="00576B7B">
      <w:pPr>
        <w:pStyle w:val="BodyText"/>
        <w:spacing w:line="360" w:lineRule="auto"/>
        <w:rPr>
          <w:rFonts w:ascii="Times New Roman" w:hAnsi="Times New Roman"/>
          <w:bCs/>
        </w:rPr>
      </w:pPr>
      <w:r>
        <w:rPr>
          <w:rFonts w:ascii="Times New Roman" w:hAnsi="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9.05pt;margin-top:21.7pt;width:289.95pt;height:273.55pt;z-index:251658240">
            <v:imagedata r:id="rId9" o:title=""/>
            <w10:wrap type="topAndBottom"/>
          </v:shape>
          <o:OLEObject Type="Embed" ProgID="CorelDraw.Graphic.8" ShapeID="_x0000_s1026" DrawAspect="Content" ObjectID="_1381749930" r:id="rId10"/>
        </w:pict>
      </w:r>
      <w:r w:rsidR="00A43E22" w:rsidRPr="00A43E22">
        <w:rPr>
          <w:rFonts w:ascii="Times New Roman" w:hAnsi="Times New Roman"/>
          <w:bCs/>
        </w:rPr>
        <w:t>Below is a graphical representation of the theory behind the heat transfer:</w:t>
      </w:r>
    </w:p>
    <w:p w:rsidR="00577177" w:rsidRPr="008023FA" w:rsidRDefault="00577177" w:rsidP="00576B7B">
      <w:pPr>
        <w:pStyle w:val="BodyText"/>
        <w:spacing w:line="360" w:lineRule="auto"/>
        <w:jc w:val="center"/>
        <w:rPr>
          <w:rFonts w:ascii="Times New Roman" w:hAnsi="Times New Roman"/>
        </w:rPr>
      </w:pPr>
      <w:r w:rsidRPr="008023FA">
        <w:rPr>
          <w:rFonts w:ascii="Times New Roman" w:hAnsi="Times New Roman"/>
          <w:b/>
          <w:bCs/>
        </w:rPr>
        <w:t>Figure 1:</w:t>
      </w:r>
      <w:r w:rsidRPr="008023FA">
        <w:rPr>
          <w:rFonts w:ascii="Times New Roman" w:hAnsi="Times New Roman"/>
        </w:rPr>
        <w:t xml:space="preserve"> Parallel flow heat exchanger</w:t>
      </w:r>
      <w:r w:rsidR="00547E33">
        <w:rPr>
          <w:rFonts w:ascii="Times New Roman" w:hAnsi="Times New Roman"/>
        </w:rPr>
        <w:t xml:space="preserve"> [1]</w:t>
      </w:r>
    </w:p>
    <w:p w:rsidR="00577177" w:rsidRPr="008023FA" w:rsidRDefault="00577177" w:rsidP="00576B7B">
      <w:pPr>
        <w:pStyle w:val="BodyText"/>
        <w:spacing w:line="360" w:lineRule="auto"/>
        <w:jc w:val="center"/>
        <w:rPr>
          <w:rFonts w:ascii="Times New Roman" w:hAnsi="Times New Roman"/>
        </w:rPr>
      </w:pPr>
    </w:p>
    <w:p w:rsidR="00577177" w:rsidRPr="008023FA" w:rsidRDefault="00577177" w:rsidP="00576B7B">
      <w:pPr>
        <w:pStyle w:val="BodyText"/>
        <w:spacing w:line="360" w:lineRule="auto"/>
        <w:jc w:val="center"/>
        <w:rPr>
          <w:rFonts w:ascii="Times New Roman" w:hAnsi="Times New Roman"/>
        </w:rPr>
      </w:pPr>
    </w:p>
    <w:p w:rsidR="00577177" w:rsidRPr="008023FA" w:rsidRDefault="00577177" w:rsidP="00576B7B">
      <w:pPr>
        <w:spacing w:line="360" w:lineRule="auto"/>
        <w:jc w:val="center"/>
        <w:rPr>
          <w:rFonts w:ascii="Times New Roman" w:hAnsi="Times New Roman" w:cs="Times New Roman"/>
        </w:rPr>
      </w:pPr>
      <w:r w:rsidRPr="008023FA">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88426BD" wp14:editId="00CF1208">
                <wp:simplePos x="0" y="0"/>
                <wp:positionH relativeFrom="column">
                  <wp:posOffset>4561205</wp:posOffset>
                </wp:positionH>
                <wp:positionV relativeFrom="paragraph">
                  <wp:posOffset>1281430</wp:posOffset>
                </wp:positionV>
                <wp:extent cx="458470" cy="252095"/>
                <wp:effectExtent l="1905" t="0" r="9525" b="1587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52095"/>
                        </a:xfrm>
                        <a:prstGeom prst="rect">
                          <a:avLst/>
                        </a:prstGeom>
                        <a:solidFill>
                          <a:srgbClr val="FFFFFF"/>
                        </a:solidFill>
                        <a:ln w="9525">
                          <a:solidFill>
                            <a:srgbClr val="000000"/>
                          </a:solidFill>
                          <a:miter lim="800000"/>
                          <a:headEnd/>
                          <a:tailEnd/>
                        </a:ln>
                      </wps:spPr>
                      <wps:txbx>
                        <w:txbxContent>
                          <w:p w:rsidR="00577177" w:rsidRDefault="00577177" w:rsidP="00577177">
                            <w:r>
                              <w:t>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59.15pt;margin-top:100.9pt;width:36.1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j/KgIAAFYEAAAOAAAAZHJzL2Uyb0RvYy54bWysVNtu2zAMfR+wfxD0vtgx7LUx4hRdugwD&#10;ugvQ7gNkWbaFyaImKbGzrx8lp2l2exnmB4EUqUPykPT6ZhoUOQjrJOiKLhcpJUJzaKTuKvrlcffq&#10;mhLnmW6YAi0qehSO3mxevliPphQZ9KAaYQmCaFeOpqK996ZMEsd7MTC3ACM0GluwA/Oo2i5pLBsR&#10;fVBJlqavkxFsYyxw4Rze3s1Guon4bSu4/9S2TniiKoq5+XjaeNbhTDZrVnaWmV7yUxrsH7IYmNQY&#10;9Ax1xzwjeyt/gxokt+Cg9QsOQwJtK7mINWA1y/SXah56ZkSsBclx5kyT+3+w/OPhsyWyqWhBiWYD&#10;tuhRTJ68gYnkgZ3RuBKdHgy6+QmvscuxUmfugX91RMO2Z7oTt9bC2AvWYHbL8DK5eDrjuABSjx+g&#10;wTBs7yECTa0dAnVIBkF07NLx3JmQCsfLvLjOr9DC0ZQVWboqYgRWPj021vl3AgYShIpabHwEZ4d7&#10;50MyrHxyCbEcKNnspFJRsV29VZYcGA7JLn4n9J/clCZjRVdFVsz1/xUijd+fIAbpcdqVHCp6fXZi&#10;ZWDtrW7iLHom1SxjykqfaAzMzRz6qZ5ivyLHgeIamiPyamEeblxGFHqw3ykZcbAr6r7tmRWUqPca&#10;e7Na5nnYhKjkxVWGir201JcWpjlCVdRTMotbP2/P3ljZ9RhpngYNt9jPVkaun7M6pY/DG1twWrSw&#10;HZd69Hr+HWx+AAAA//8DAFBLAwQUAAYACAAAACEAbdApCeEAAAALAQAADwAAAGRycy9kb3ducmV2&#10;LnhtbEyPy07DMBBF90j8gzVIbBC101fSEKdCSCDYQUGwdeNpEuFHsN00/D3DCpYzc3Tn3Go7WcNG&#10;DLH3TkI2E8DQNV73rpXw9np/XQCLSTmtjHco4RsjbOvzs0qV2p/cC4671DIKcbFUErqUhpLz2HRo&#10;VZz5AR3dDj5YlWgMLddBnSjcGj4XYs2t6h196NSAdx02n7ujlVAsH8eP+LR4fm/WB7NJV/n48BWk&#10;vLyYbm+AJZzSHwy/+qQONTnt/dHpyIyEPCsWhEqYi4w6EJFvxArYnjbLbAW8rvj/DvUPAAAA//8D&#10;AFBLAQItABQABgAIAAAAIQC2gziS/gAAAOEBAAATAAAAAAAAAAAAAAAAAAAAAABbQ29udGVudF9U&#10;eXBlc10ueG1sUEsBAi0AFAAGAAgAAAAhADj9If/WAAAAlAEAAAsAAAAAAAAAAAAAAAAALwEAAF9y&#10;ZWxzLy5yZWxzUEsBAi0AFAAGAAgAAAAhAI8AqP8qAgAAVgQAAA4AAAAAAAAAAAAAAAAALgIAAGRy&#10;cy9lMm9Eb2MueG1sUEsBAi0AFAAGAAgAAAAhAG3QKQnhAAAACwEAAA8AAAAAAAAAAAAAAAAAhAQA&#10;AGRycy9kb3ducmV2LnhtbFBLBQYAAAAABAAEAPMAAACSBQAAAAA=&#10;">
                <v:textbox>
                  <w:txbxContent>
                    <w:p w:rsidR="00577177" w:rsidRDefault="00577177" w:rsidP="00577177">
                      <w:r>
                        <w:t>T6</w:t>
                      </w:r>
                    </w:p>
                  </w:txbxContent>
                </v:textbox>
              </v:shape>
            </w:pict>
          </mc:Fallback>
        </mc:AlternateContent>
      </w:r>
      <w:r w:rsidRPr="008023FA">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2F369A4" wp14:editId="6F287CE9">
                <wp:simplePos x="0" y="0"/>
                <wp:positionH relativeFrom="column">
                  <wp:posOffset>4561205</wp:posOffset>
                </wp:positionH>
                <wp:positionV relativeFrom="paragraph">
                  <wp:posOffset>934085</wp:posOffset>
                </wp:positionV>
                <wp:extent cx="410845" cy="252095"/>
                <wp:effectExtent l="1905" t="0" r="19050" b="762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52095"/>
                        </a:xfrm>
                        <a:prstGeom prst="rect">
                          <a:avLst/>
                        </a:prstGeom>
                        <a:solidFill>
                          <a:srgbClr val="FFFFFF"/>
                        </a:solidFill>
                        <a:ln w="9525">
                          <a:solidFill>
                            <a:srgbClr val="000000"/>
                          </a:solidFill>
                          <a:miter lim="800000"/>
                          <a:headEnd/>
                          <a:tailEnd/>
                        </a:ln>
                      </wps:spPr>
                      <wps:txbx>
                        <w:txbxContent>
                          <w:p w:rsidR="00577177" w:rsidRDefault="00577177" w:rsidP="00577177">
                            <w:r>
                              <w:t>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359.15pt;margin-top:73.55pt;width:32.35pt;height:1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reCKwIAAFYEAAAOAAAAZHJzL2Uyb0RvYy54bWysVNtu2zAMfR+wfxD0vtgx7K4x4hRdugwD&#10;ugvQ7gNkWbaFyaImKbGzrx8lp2l2exnmB4EUqUPykPT6ZhoUOQjrJOiKLhcpJUJzaKTuKvrlcffq&#10;mhLnmW6YAi0qehSO3mxevliPphQZ9KAaYQmCaFeOpqK996ZMEsd7MTC3ACM0GluwA/Oo2i5pLBsR&#10;fVBJlqZXyQi2MRa4cA5v72Yj3UT8thXcf2pbJzxRFcXcfDxtPOtwJps1KzvLTC/5KQ32D1kMTGoM&#10;eoa6Y56RvZW/QQ2SW3DQ+gWHIYG2lVzEGrCaZfpLNQ89MyLWguQ4c6bJ/T9Y/vHw2RLZVDSnRLMB&#10;W/QoJk/ewESuAjujcSU6PRh08xNeY5djpc7cA//qiIZtz3Qnbq2FsResweyW4WVy8XTGcQGkHj9A&#10;g2HY3kMEmlo7BOqQDILo2KXjuTMhFY6X+TK9zgtKOJqyIktXRYzAyqfHxjr/TsBAglBRi42P4Oxw&#10;73xIhpVPLiGWAyWbnVQqKrart8qSA8Mh2cXvhP6Tm9JkrOiqyIq5/r9CpPH7E8QgPU67kkNFr89O&#10;rAysvdVNnEXPpJplTFnpE42BuZlDP9VT7FcWAgSKa2iOyKuFebhxGVHowX6nZMTBrqj7tmdWUKLe&#10;a+zNapnnYROikhevM1TspaW+tDDNEaqinpJZ3Pp5e/bGyq7HSPM0aLjFfrYycv2c1Sl9HN7YgtOi&#10;he241KPX8+9g8wMAAP//AwBQSwMEFAAGAAgAAAAhAIPlUEPfAAAACwEAAA8AAABkcnMvZG93bnJl&#10;di54bWxMj81OwzAQhO9IvIO1SFwQdUKqxIQ4FUICwQ0Kgqsbb5MI/wTbTcPbs5zguDOfZmeazWIN&#10;mzHE0TsJ+SoDhq7zenS9hLfX+0sBLCbltDLeoYRvjLBpT08aVWt/dC84b1PPKMTFWkkYUppqzmM3&#10;oFVx5Sd05O19sCrRGXqugzpSuDX8KstKbtXo6MOgJrwbsPvcHqwEsX6cP+JT8fzelXtznS6q+eEr&#10;SHl+ttzeAEu4pD8YfutTdWip084fnI7MSKhyURBKxrrKgRFRiYLW7UgRpQDeNvz/hvYHAAD//wMA&#10;UEsBAi0AFAAGAAgAAAAhALaDOJL+AAAA4QEAABMAAAAAAAAAAAAAAAAAAAAAAFtDb250ZW50X1R5&#10;cGVzXS54bWxQSwECLQAUAAYACAAAACEAOP0h/9YAAACUAQAACwAAAAAAAAAAAAAAAAAvAQAAX3Jl&#10;bHMvLnJlbHNQSwECLQAUAAYACAAAACEAD9a3gisCAABWBAAADgAAAAAAAAAAAAAAAAAuAgAAZHJz&#10;L2Uyb0RvYy54bWxQSwECLQAUAAYACAAAACEAg+VQQ98AAAALAQAADwAAAAAAAAAAAAAAAACFBAAA&#10;ZHJzL2Rvd25yZXYueG1sUEsFBgAAAAAEAAQA8wAAAJEFAAAAAA==&#10;">
                <v:textbox>
                  <w:txbxContent>
                    <w:p w:rsidR="00577177" w:rsidRDefault="00577177" w:rsidP="00577177">
                      <w:r>
                        <w:t>T1</w:t>
                      </w:r>
                    </w:p>
                  </w:txbxContent>
                </v:textbox>
              </v:shape>
            </w:pict>
          </mc:Fallback>
        </mc:AlternateContent>
      </w:r>
      <w:r w:rsidRPr="008023FA">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7F4CF528" wp14:editId="46660760">
                <wp:simplePos x="0" y="0"/>
                <wp:positionH relativeFrom="column">
                  <wp:posOffset>622935</wp:posOffset>
                </wp:positionH>
                <wp:positionV relativeFrom="paragraph">
                  <wp:posOffset>676910</wp:posOffset>
                </wp:positionV>
                <wp:extent cx="435610" cy="252095"/>
                <wp:effectExtent l="635" t="3810" r="8255" b="1079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52095"/>
                        </a:xfrm>
                        <a:prstGeom prst="rect">
                          <a:avLst/>
                        </a:prstGeom>
                        <a:solidFill>
                          <a:srgbClr val="FFFFFF"/>
                        </a:solidFill>
                        <a:ln w="9525">
                          <a:solidFill>
                            <a:srgbClr val="000000"/>
                          </a:solidFill>
                          <a:miter lim="800000"/>
                          <a:headEnd/>
                          <a:tailEnd/>
                        </a:ln>
                      </wps:spPr>
                      <wps:txbx>
                        <w:txbxContent>
                          <w:p w:rsidR="00577177" w:rsidRDefault="00577177" w:rsidP="00577177">
                            <w:r>
                              <w:t>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49.05pt;margin-top:53.3pt;width:34.3pt;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mpKwIAAFYEAAAOAAAAZHJzL2Uyb0RvYy54bWysVF1v2yAUfZ+0/4B4X+y4cddYcaouXaZJ&#10;3YfU7gdgjG00zGVAYne/vhfsZlG3vUzzAwLu5XDuORdvrsdekaOwToIu6XKRUiI0h1rqtqTfHvZv&#10;rihxnumaKdCipI/C0evt61ebwRQigw5ULSxBEO2KwZS0894USeJ4J3rmFmCExmADtmcel7ZNassG&#10;RO9VkqXpZTKArY0FLpzD3dspSLcRv2kE91+axglPVEmRm4+jjWMVxmS7YUVrmekkn2mwf2DRM6nx&#10;0hPULfOMHKz8DaqX3IKDxi849Ak0jeQi1oDVLNMX1dx3zIhYC4rjzEkm9/9g+efjV0tkXdILSjTr&#10;0aIHMXryDkaSB3UG4wpMujeY5kfcRpdjpc7cAf/uiIZdx3QrbqyFoROsRnbLcDI5OzrhuABSDZ+g&#10;xmvYwUMEGhvbB+lQDILo6NLjyZlAhePm6iK/XGKEYyjLs3QduSWseD5srPMfBPQkTEpq0fgIzo53&#10;zgcyrHhOCXc5ULLeS6XiwrbVTllyZNgk+/hF/i/SlCZDSdd5lk/1/xUijd+fIHrpsduV7Et6dUpi&#10;RVDtva5jL3om1TRHykrPMgblJg39WI2zX7M7FdSPqKuFqbnxMeKkA/uTkgEbu6Tux4FZQYn6qNGb&#10;9XK1Ci8hLlb52wwX9jxSnUeY5ghVUk/JNN356fUcjJVthzdN3aDhBv1sZNQ6GD+xmulj80YL5ocW&#10;Xsf5Omb9+h1snwAAAP//AwBQSwMEFAAGAAgAAAAhANh3j/zfAAAACgEAAA8AAABkcnMvZG93bnJl&#10;di54bWxMj01PwzAMhu9I/IfISFwQS8emrCtNJ4QEghsMBNes8dqKxClN1pV/j3eCmz8evX5cbibv&#10;xIhD7AJpmM8yEEh1sB01Gt7fHq5zEDEZssYFQg0/GGFTnZ+VprDhSK84blMjOIRiYTS0KfWFlLFu&#10;0Zs4Cz0S7/Zh8CZxOzTSDubI4d7JmyxT0puO+EJrerxvsf7aHryGfPk0fsbnxctHrfZuna5W4+P3&#10;oPXlxXR3CyLhlP5gOOmzOlTstAsHslE4Det8ziTPM6VAnAClViB2XCzVAmRVyv8vVL8AAAD//wMA&#10;UEsBAi0AFAAGAAgAAAAhALaDOJL+AAAA4QEAABMAAAAAAAAAAAAAAAAAAAAAAFtDb250ZW50X1R5&#10;cGVzXS54bWxQSwECLQAUAAYACAAAACEAOP0h/9YAAACUAQAACwAAAAAAAAAAAAAAAAAvAQAAX3Jl&#10;bHMvLnJlbHNQSwECLQAUAAYACAAAACEAbmGJqSsCAABWBAAADgAAAAAAAAAAAAAAAAAuAgAAZHJz&#10;L2Uyb0RvYy54bWxQSwECLQAUAAYACAAAACEA2HeP/N8AAAAKAQAADwAAAAAAAAAAAAAAAACFBAAA&#10;ZHJzL2Rvd25yZXYueG1sUEsFBgAAAAAEAAQA8wAAAJEFAAAAAA==&#10;">
                <v:textbox>
                  <w:txbxContent>
                    <w:p w:rsidR="00577177" w:rsidRDefault="00577177" w:rsidP="00577177">
                      <w:r>
                        <w:t>T4</w:t>
                      </w:r>
                    </w:p>
                  </w:txbxContent>
                </v:textbox>
              </v:shape>
            </w:pict>
          </mc:Fallback>
        </mc:AlternateContent>
      </w:r>
      <w:r w:rsidRPr="008023FA">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5335D3DA" wp14:editId="530D3433">
                <wp:simplePos x="0" y="0"/>
                <wp:positionH relativeFrom="column">
                  <wp:posOffset>622935</wp:posOffset>
                </wp:positionH>
                <wp:positionV relativeFrom="paragraph">
                  <wp:posOffset>287020</wp:posOffset>
                </wp:positionV>
                <wp:extent cx="435610" cy="252095"/>
                <wp:effectExtent l="635" t="0" r="8255" b="698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52095"/>
                        </a:xfrm>
                        <a:prstGeom prst="rect">
                          <a:avLst/>
                        </a:prstGeom>
                        <a:solidFill>
                          <a:srgbClr val="FFFFFF"/>
                        </a:solidFill>
                        <a:ln w="9525">
                          <a:solidFill>
                            <a:srgbClr val="000000"/>
                          </a:solidFill>
                          <a:miter lim="800000"/>
                          <a:headEnd/>
                          <a:tailEnd/>
                        </a:ln>
                      </wps:spPr>
                      <wps:txbx>
                        <w:txbxContent>
                          <w:p w:rsidR="00577177" w:rsidRDefault="00577177" w:rsidP="00577177">
                            <w:r>
                              <w:t>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49.05pt;margin-top:22.6pt;width:34.3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sgKwIAAFYEAAAOAAAAZHJzL2Uyb0RvYy54bWysVNtu2zAMfR+wfxD0vthxk64x4hRdugwD&#10;ugvQ7gNkWbaFSaImKbG7rx8lp2l2exnmB4EUqUPykPT6etSKHITzEkxF57OcEmE4NNJ0Ff3ysHt1&#10;RYkPzDRMgREVfRSeXm9evlgPthQF9KAa4QiCGF8OtqJ9CLbMMs97oZmfgRUGjS04zQKqrssaxwZE&#10;1yor8vwyG8A11gEX3uPt7WSkm4TftoKHT23rRSCqophbSKdLZx3PbLNmZeeY7SU/psH+IQvNpMGg&#10;J6hbFhjZO/kblJbcgYc2zDjoDNpWcpFqwGrm+S/V3PfMilQLkuPtiSb//2D5x8NnR2RT0YISwzS2&#10;6EGMgbyBkVxEdgbrS3S6t+gWRrzGLqdKvb0D/tUTA9uemU7cOAdDL1iD2c3jy+zs6YTjI0g9fIAG&#10;w7B9gAQ0tk5H6pAMgujYpcdTZ2IqHC8XF8vLOVo4moplka+WKQIrnx5b58M7AZpEoaIOG5/A2eHO&#10;h5gMK59cYiwPSjY7qVRSXFdvlSMHhkOyS98R/Sc3ZchQ0dWyWE71/xUiT9+fILQMOO1K6openZxY&#10;GVl7a5o0i4FJNcmYsjJHGiNzE4dhrMfUr0UMECmuoXlEXh1Mw43LiEIP7jslAw52Rf23PXOCEvXe&#10;YG9W88UibkJSFsvXBSru3FKfW5jhCFXRQMkkbsO0PXvrZNdjpGkaDNxgP1uZuH7O6pg+Dm9qwXHR&#10;4nac68nr+Xew+QEAAP//AwBQSwMEFAAGAAgAAAAhAPYnmgHeAAAACAEAAA8AAABkcnMvZG93bnJl&#10;di54bWxMj8FOwzAQRO9I/IO1SFxQ67SUNAlxKoQEojdoEVzdeJtE2Otgu2n4e5wTHFczevO23IxG&#10;swGd7ywJWMwTYEi1VR01At73T7MMmA+SlNSWUMAPethUlxelLJQ90xsOu9CwCCFfSAFtCH3Bua9b&#10;NNLPbY8Us6N1RoZ4uoYrJ88RbjRfJknKjewoLrSyx8cW66/dyQjIVi/Dp9/evn7U6VHn4WY9PH87&#10;Ia6vxod7YAHH8FeGST+qQxWdDvZEyjMtIM8WsSlgdbcENuVpugZ2mOA58Krk/x+ofgEAAP//AwBQ&#10;SwECLQAUAAYACAAAACEAtoM4kv4AAADhAQAAEwAAAAAAAAAAAAAAAAAAAAAAW0NvbnRlbnRfVHlw&#10;ZXNdLnhtbFBLAQItABQABgAIAAAAIQA4/SH/1gAAAJQBAAALAAAAAAAAAAAAAAAAAC8BAABfcmVs&#10;cy8ucmVsc1BLAQItABQABgAIAAAAIQBIfmsgKwIAAFYEAAAOAAAAAAAAAAAAAAAAAC4CAABkcnMv&#10;ZTJvRG9jLnhtbFBLAQItABQABgAIAAAAIQD2J5oB3gAAAAgBAAAPAAAAAAAAAAAAAAAAAIUEAABk&#10;cnMvZG93bnJldi54bWxQSwUGAAAAAAQABADzAAAAkAUAAAAA&#10;">
                <v:textbox>
                  <w:txbxContent>
                    <w:p w:rsidR="00577177" w:rsidRDefault="00577177" w:rsidP="00577177">
                      <w:r>
                        <w:t>T3</w:t>
                      </w:r>
                    </w:p>
                  </w:txbxContent>
                </v:textbox>
              </v:shape>
            </w:pict>
          </mc:Fallback>
        </mc:AlternateContent>
      </w:r>
      <w:r w:rsidRPr="008023FA">
        <w:rPr>
          <w:rFonts w:ascii="Times New Roman" w:hAnsi="Times New Roman" w:cs="Times New Roman"/>
          <w:noProof/>
        </w:rPr>
        <w:drawing>
          <wp:inline distT="0" distB="0" distL="0" distR="0" wp14:anchorId="3C9878D8" wp14:editId="4060DB06">
            <wp:extent cx="5010150" cy="2946824"/>
            <wp:effectExtent l="0" t="0" r="0" b="6350"/>
            <wp:docPr id="6" name="Picture 9" descr="C:\Users\Mihi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hir\Desktop\1.jpg"/>
                    <pic:cNvPicPr>
                      <a:picLocks noChangeAspect="1" noChangeArrowheads="1"/>
                    </pic:cNvPicPr>
                  </pic:nvPicPr>
                  <pic:blipFill>
                    <a:blip r:embed="rId11" cstate="print"/>
                    <a:srcRect r="43430" b="33435"/>
                    <a:stretch>
                      <a:fillRect/>
                    </a:stretch>
                  </pic:blipFill>
                  <pic:spPr bwMode="auto">
                    <a:xfrm>
                      <a:off x="0" y="0"/>
                      <a:ext cx="5008507" cy="2945858"/>
                    </a:xfrm>
                    <a:prstGeom prst="rect">
                      <a:avLst/>
                    </a:prstGeom>
                    <a:noFill/>
                    <a:ln w="9525">
                      <a:noFill/>
                      <a:miter lim="800000"/>
                      <a:headEnd/>
                      <a:tailEnd/>
                    </a:ln>
                  </pic:spPr>
                </pic:pic>
              </a:graphicData>
            </a:graphic>
          </wp:inline>
        </w:drawing>
      </w:r>
    </w:p>
    <w:p w:rsidR="00577177" w:rsidRPr="008023FA" w:rsidRDefault="00577177" w:rsidP="00576B7B">
      <w:pPr>
        <w:spacing w:line="360" w:lineRule="auto"/>
        <w:jc w:val="both"/>
        <w:rPr>
          <w:rFonts w:ascii="Times New Roman" w:hAnsi="Times New Roman" w:cs="Times New Roman"/>
        </w:rPr>
      </w:pPr>
    </w:p>
    <w:p w:rsidR="00577177" w:rsidRPr="008023FA" w:rsidRDefault="00577177" w:rsidP="00576B7B">
      <w:pPr>
        <w:spacing w:line="360" w:lineRule="auto"/>
        <w:jc w:val="center"/>
        <w:rPr>
          <w:rFonts w:ascii="Times New Roman" w:hAnsi="Times New Roman" w:cs="Times New Roman"/>
        </w:rPr>
      </w:pPr>
      <w:r w:rsidRPr="008023FA">
        <w:rPr>
          <w:rFonts w:ascii="Times New Roman" w:hAnsi="Times New Roman" w:cs="Times New Roman"/>
          <w:b/>
          <w:bCs/>
        </w:rPr>
        <w:t>Figure 2:</w:t>
      </w:r>
      <w:r w:rsidRPr="008023FA">
        <w:rPr>
          <w:rFonts w:ascii="Times New Roman" w:hAnsi="Times New Roman" w:cs="Times New Roman"/>
        </w:rPr>
        <w:t xml:space="preserve"> Counter flow heat exchanger</w:t>
      </w:r>
      <w:r w:rsidR="00547E33">
        <w:rPr>
          <w:rFonts w:ascii="Times New Roman" w:hAnsi="Times New Roman" w:cs="Times New Roman"/>
        </w:rPr>
        <w:t xml:space="preserve"> [1]</w:t>
      </w:r>
    </w:p>
    <w:p w:rsidR="00547E33" w:rsidRDefault="00577177" w:rsidP="00576B7B">
      <w:pPr>
        <w:pStyle w:val="BodyText"/>
        <w:spacing w:line="360" w:lineRule="auto"/>
        <w:ind w:firstLine="720"/>
        <w:jc w:val="left"/>
        <w:rPr>
          <w:rFonts w:ascii="Times New Roman" w:hAnsi="Times New Roman"/>
          <w:sz w:val="24"/>
          <w:szCs w:val="24"/>
        </w:rPr>
      </w:pPr>
      <w:r w:rsidRPr="0074771B">
        <w:rPr>
          <w:rFonts w:ascii="Times New Roman" w:hAnsi="Times New Roman"/>
          <w:sz w:val="24"/>
          <w:szCs w:val="24"/>
        </w:rPr>
        <w:lastRenderedPageBreak/>
        <w:t>Since the difference in temperature between the hot and cold fluids in Counter flow is relatively constant, it is the preferred flow. Also, because extreme temperature differences are eliminated in Counter flow, it becomes yet another reason why this flow is more beneficial as opposed to parallel flow. Extr</w:t>
      </w:r>
      <w:r w:rsidR="00576B7B">
        <w:rPr>
          <w:rFonts w:ascii="Times New Roman" w:hAnsi="Times New Roman"/>
          <w:sz w:val="24"/>
          <w:szCs w:val="24"/>
        </w:rPr>
        <w:t xml:space="preserve">eme temperature differences can </w:t>
      </w:r>
      <w:r w:rsidRPr="0074771B">
        <w:rPr>
          <w:rFonts w:ascii="Times New Roman" w:hAnsi="Times New Roman"/>
          <w:sz w:val="24"/>
          <w:szCs w:val="24"/>
        </w:rPr>
        <w:t>thermally stress the heat exchanger.</w:t>
      </w:r>
    </w:p>
    <w:p w:rsidR="00577177" w:rsidRPr="00547E33" w:rsidRDefault="0074771B" w:rsidP="00547E33">
      <w:pPr>
        <w:ind w:firstLine="720"/>
        <w:rPr>
          <w:rFonts w:ascii="Times New Roman" w:hAnsi="Times New Roman" w:cs="Times New Roman"/>
          <w:sz w:val="24"/>
          <w:szCs w:val="24"/>
        </w:rPr>
      </w:pPr>
      <w:r w:rsidRPr="00547E33">
        <w:rPr>
          <w:rFonts w:ascii="Times New Roman" w:hAnsi="Times New Roman" w:cs="Times New Roman"/>
          <w:sz w:val="24"/>
          <w:szCs w:val="24"/>
        </w:rPr>
        <w:t xml:space="preserve">The following equations were derived in the document titled “Experiment 4 – Tubular Heat Exchanger” By Dr. </w:t>
      </w:r>
      <w:proofErr w:type="spellStart"/>
      <w:r w:rsidRPr="00547E33">
        <w:rPr>
          <w:rFonts w:ascii="Times New Roman" w:hAnsi="Times New Roman" w:cs="Times New Roman"/>
          <w:sz w:val="24"/>
          <w:szCs w:val="24"/>
        </w:rPr>
        <w:t>Ka</w:t>
      </w:r>
      <w:r w:rsidR="00547E33" w:rsidRPr="00547E33">
        <w:rPr>
          <w:rFonts w:ascii="Times New Roman" w:hAnsi="Times New Roman" w:cs="Times New Roman"/>
          <w:sz w:val="24"/>
          <w:szCs w:val="24"/>
        </w:rPr>
        <w:t>ssegne</w:t>
      </w:r>
      <w:proofErr w:type="spellEnd"/>
      <w:r w:rsidR="00547E33" w:rsidRPr="00547E33">
        <w:rPr>
          <w:rFonts w:ascii="Times New Roman" w:hAnsi="Times New Roman" w:cs="Times New Roman"/>
          <w:sz w:val="24"/>
          <w:szCs w:val="24"/>
        </w:rPr>
        <w:t xml:space="preserve"> [1]: </w:t>
      </w:r>
    </w:p>
    <w:p w:rsidR="0074771B" w:rsidRDefault="00577177" w:rsidP="00547E33">
      <w:pPr>
        <w:ind w:left="720"/>
        <w:jc w:val="both"/>
        <w:rPr>
          <w:rFonts w:ascii="Times New Roman" w:hAnsi="Times New Roman" w:cs="Times New Roman"/>
        </w:rPr>
      </w:pPr>
      <w:r w:rsidRPr="008023FA">
        <w:rPr>
          <w:rFonts w:ascii="Times New Roman" w:hAnsi="Times New Roman" w:cs="Times New Roman"/>
        </w:rPr>
        <w:t>Mass flow rate:</w:t>
      </w:r>
      <w:r w:rsidR="0074771B">
        <w:rPr>
          <w:rFonts w:ascii="Times New Roman" w:hAnsi="Times New Roman" w:cs="Times New Roman"/>
        </w:rPr>
        <w:t xml:space="preserve"> </w:t>
      </w:r>
      <m:oMath>
        <m:acc>
          <m:accPr>
            <m:chr m:val="̇"/>
            <m:ctrlPr>
              <w:rPr>
                <w:rFonts w:ascii="Cambria Math" w:hAnsi="Cambria Math" w:cs="Times New Roman"/>
                <w:i/>
              </w:rPr>
            </m:ctrlPr>
          </m:accPr>
          <m:e>
            <m:r>
              <w:rPr>
                <w:rFonts w:ascii="Cambria Math" w:hAnsi="Cambria Math" w:cs="Times New Roman"/>
              </w:rPr>
              <m:t>m</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strike/>
              </w:rPr>
              <m:t>V</m:t>
            </m:r>
          </m:e>
        </m:acc>
        <m:r>
          <w:rPr>
            <w:rFonts w:ascii="Cambria Math" w:hAnsi="Cambria Math" w:cs="Times New Roman"/>
          </w:rPr>
          <m:t>*ρ</m:t>
        </m:r>
      </m:oMath>
    </w:p>
    <w:p w:rsidR="00577177" w:rsidRPr="008023FA" w:rsidRDefault="00577177" w:rsidP="00547E33">
      <w:pPr>
        <w:ind w:left="720"/>
        <w:jc w:val="both"/>
        <w:rPr>
          <w:rFonts w:ascii="Times New Roman" w:hAnsi="Times New Roman" w:cs="Times New Roman"/>
          <w:i/>
        </w:rPr>
      </w:pPr>
      <w:r w:rsidRPr="008023FA">
        <w:rPr>
          <w:rFonts w:ascii="Times New Roman" w:hAnsi="Times New Roman" w:cs="Times New Roman"/>
        </w:rPr>
        <w:t xml:space="preserve">Heat power: </w:t>
      </w:r>
      <w:r w:rsidRPr="008023FA">
        <w:rPr>
          <w:rFonts w:ascii="Times New Roman" w:hAnsi="Times New Roman" w:cs="Times New Roman"/>
          <w:i/>
        </w:rPr>
        <w:t xml:space="preserve">Q = </w:t>
      </w:r>
      <w:proofErr w:type="spellStart"/>
      <w:r w:rsidRPr="008023FA">
        <w:rPr>
          <w:rFonts w:ascii="Times New Roman" w:hAnsi="Times New Roman" w:cs="Times New Roman"/>
          <w:i/>
        </w:rPr>
        <w:t>m</w:t>
      </w:r>
      <w:r w:rsidRPr="008023FA">
        <w:rPr>
          <w:rFonts w:ascii="Times New Roman" w:hAnsi="Times New Roman" w:cs="Times New Roman"/>
          <w:i/>
          <w:vertAlign w:val="superscript"/>
        </w:rPr>
        <w:t>dot</w:t>
      </w:r>
      <w:proofErr w:type="spellEnd"/>
      <w:r w:rsidRPr="008023FA">
        <w:rPr>
          <w:rFonts w:ascii="Times New Roman" w:hAnsi="Times New Roman" w:cs="Times New Roman"/>
          <w:i/>
        </w:rPr>
        <w:t xml:space="preserve"> </w:t>
      </w:r>
      <w:r w:rsidRPr="008023FA">
        <w:rPr>
          <w:rFonts w:ascii="Times New Roman" w:hAnsi="Times New Roman" w:cs="Times New Roman"/>
        </w:rPr>
        <w:sym w:font="Symbol" w:char="F0B4"/>
      </w:r>
      <w:r w:rsidRPr="008023FA">
        <w:rPr>
          <w:rFonts w:ascii="Times New Roman" w:hAnsi="Times New Roman" w:cs="Times New Roman"/>
          <w:i/>
        </w:rPr>
        <w:t xml:space="preserve"> </w:t>
      </w:r>
      <w:proofErr w:type="spellStart"/>
      <w:r w:rsidRPr="008023FA">
        <w:rPr>
          <w:rFonts w:ascii="Times New Roman" w:hAnsi="Times New Roman" w:cs="Times New Roman"/>
          <w:i/>
        </w:rPr>
        <w:t>c</w:t>
      </w:r>
      <w:r w:rsidRPr="008023FA">
        <w:rPr>
          <w:rFonts w:ascii="Times New Roman" w:hAnsi="Times New Roman" w:cs="Times New Roman"/>
          <w:i/>
          <w:vertAlign w:val="subscript"/>
        </w:rPr>
        <w:t>p</w:t>
      </w:r>
      <w:proofErr w:type="spellEnd"/>
      <w:r w:rsidRPr="008023FA">
        <w:rPr>
          <w:rFonts w:ascii="Times New Roman" w:hAnsi="Times New Roman" w:cs="Times New Roman"/>
          <w:i/>
        </w:rPr>
        <w:t xml:space="preserve"> </w:t>
      </w:r>
      <w:r w:rsidRPr="008023FA">
        <w:rPr>
          <w:rFonts w:ascii="Times New Roman" w:hAnsi="Times New Roman" w:cs="Times New Roman"/>
        </w:rPr>
        <w:sym w:font="Symbol" w:char="F0B4"/>
      </w:r>
      <w:r w:rsidR="0074771B">
        <w:rPr>
          <w:rFonts w:ascii="Times New Roman" w:hAnsi="Times New Roman" w:cs="Times New Roman"/>
          <w:i/>
        </w:rPr>
        <w:t xml:space="preserve"> Δ</w:t>
      </w:r>
      <w:r w:rsidRPr="008023FA">
        <w:rPr>
          <w:rFonts w:ascii="Times New Roman" w:hAnsi="Times New Roman" w:cs="Times New Roman"/>
          <w:i/>
        </w:rPr>
        <w:t>T</w:t>
      </w:r>
    </w:p>
    <w:p w:rsidR="00577177" w:rsidRPr="008023FA" w:rsidRDefault="00577177" w:rsidP="00547E33">
      <w:pPr>
        <w:ind w:left="720"/>
        <w:jc w:val="both"/>
        <w:rPr>
          <w:rFonts w:ascii="Times New Roman" w:hAnsi="Times New Roman" w:cs="Times New Roman"/>
        </w:rPr>
      </w:pPr>
      <w:r w:rsidRPr="008023FA">
        <w:rPr>
          <w:rFonts w:ascii="Times New Roman" w:hAnsi="Times New Roman" w:cs="Times New Roman"/>
        </w:rPr>
        <w:tab/>
        <w:t xml:space="preserve">       </w:t>
      </w:r>
      <w:proofErr w:type="spellStart"/>
      <w:proofErr w:type="gramStart"/>
      <w:r w:rsidRPr="008023FA">
        <w:rPr>
          <w:rFonts w:ascii="Times New Roman" w:hAnsi="Times New Roman" w:cs="Times New Roman"/>
          <w:i/>
        </w:rPr>
        <w:t>c</w:t>
      </w:r>
      <w:r w:rsidRPr="008023FA">
        <w:rPr>
          <w:rFonts w:ascii="Times New Roman" w:hAnsi="Times New Roman" w:cs="Times New Roman"/>
          <w:i/>
          <w:vertAlign w:val="subscript"/>
        </w:rPr>
        <w:t>p</w:t>
      </w:r>
      <w:proofErr w:type="spellEnd"/>
      <w:proofErr w:type="gramEnd"/>
      <w:r w:rsidRPr="008023FA">
        <w:rPr>
          <w:rFonts w:ascii="Times New Roman" w:hAnsi="Times New Roman" w:cs="Times New Roman"/>
        </w:rPr>
        <w:t xml:space="preserve"> </w:t>
      </w:r>
      <w:r w:rsidRPr="008023FA">
        <w:rPr>
          <w:rFonts w:ascii="Times New Roman" w:hAnsi="Times New Roman" w:cs="Times New Roman"/>
        </w:rPr>
        <w:sym w:font="Symbol" w:char="F05C"/>
      </w:r>
      <w:r w:rsidRPr="008023FA">
        <w:rPr>
          <w:rFonts w:ascii="Times New Roman" w:hAnsi="Times New Roman" w:cs="Times New Roman"/>
        </w:rPr>
        <w:t>constant specific heat</w:t>
      </w:r>
    </w:p>
    <w:p w:rsidR="00577177" w:rsidRPr="008023FA" w:rsidRDefault="00577177" w:rsidP="00547E33">
      <w:pPr>
        <w:pStyle w:val="BodyTextIndent"/>
        <w:ind w:left="720"/>
        <w:jc w:val="both"/>
        <w:rPr>
          <w:rFonts w:ascii="Times New Roman" w:hAnsi="Times New Roman" w:cs="Times New Roman"/>
        </w:rPr>
      </w:pPr>
      <w:r w:rsidRPr="008023FA">
        <w:rPr>
          <w:rFonts w:ascii="Times New Roman" w:hAnsi="Times New Roman" w:cs="Times New Roman"/>
        </w:rPr>
        <w:t xml:space="preserve">Heat emitted from the hot fluid: </w:t>
      </w:r>
      <w:proofErr w:type="spellStart"/>
      <w:r w:rsidRPr="008023FA">
        <w:rPr>
          <w:rFonts w:ascii="Times New Roman" w:hAnsi="Times New Roman" w:cs="Times New Roman"/>
          <w:i/>
        </w:rPr>
        <w:t>Q</w:t>
      </w:r>
      <w:r w:rsidRPr="008023FA">
        <w:rPr>
          <w:rFonts w:ascii="Times New Roman" w:hAnsi="Times New Roman" w:cs="Times New Roman"/>
          <w:i/>
          <w:vertAlign w:val="subscript"/>
        </w:rPr>
        <w:t>e</w:t>
      </w:r>
      <w:proofErr w:type="spellEnd"/>
      <w:r w:rsidRPr="008023FA">
        <w:rPr>
          <w:rFonts w:ascii="Times New Roman" w:hAnsi="Times New Roman" w:cs="Times New Roman"/>
          <w:i/>
        </w:rPr>
        <w:t xml:space="preserve"> = </w:t>
      </w:r>
      <w:proofErr w:type="spellStart"/>
      <w:r w:rsidRPr="008023FA">
        <w:rPr>
          <w:rFonts w:ascii="Times New Roman" w:hAnsi="Times New Roman" w:cs="Times New Roman"/>
          <w:i/>
        </w:rPr>
        <w:t>m</w:t>
      </w:r>
      <w:r w:rsidRPr="008023FA">
        <w:rPr>
          <w:rFonts w:ascii="Times New Roman" w:hAnsi="Times New Roman" w:cs="Times New Roman"/>
          <w:i/>
          <w:vertAlign w:val="subscript"/>
        </w:rPr>
        <w:t>h</w:t>
      </w:r>
      <w:r w:rsidRPr="008023FA">
        <w:rPr>
          <w:rFonts w:ascii="Times New Roman" w:hAnsi="Times New Roman" w:cs="Times New Roman"/>
          <w:i/>
        </w:rPr>
        <w:t>c</w:t>
      </w:r>
      <w:r w:rsidRPr="008023FA">
        <w:rPr>
          <w:rFonts w:ascii="Times New Roman" w:hAnsi="Times New Roman" w:cs="Times New Roman"/>
          <w:i/>
          <w:vertAlign w:val="subscript"/>
        </w:rPr>
        <w:t>p</w:t>
      </w:r>
      <w:proofErr w:type="gramStart"/>
      <w:r w:rsidRPr="008023FA">
        <w:rPr>
          <w:rFonts w:ascii="Times New Roman" w:hAnsi="Times New Roman" w:cs="Times New Roman"/>
          <w:i/>
          <w:vertAlign w:val="subscript"/>
        </w:rPr>
        <w:t>,h</w:t>
      </w:r>
      <w:proofErr w:type="spellEnd"/>
      <w:proofErr w:type="gramEnd"/>
      <w:r w:rsidRPr="008023FA">
        <w:rPr>
          <w:rFonts w:ascii="Times New Roman" w:hAnsi="Times New Roman" w:cs="Times New Roman"/>
        </w:rPr>
        <w:t>(</w:t>
      </w:r>
      <w:r w:rsidRPr="008023FA">
        <w:rPr>
          <w:rFonts w:ascii="Times New Roman" w:hAnsi="Times New Roman" w:cs="Times New Roman"/>
          <w:i/>
        </w:rPr>
        <w:t>T</w:t>
      </w:r>
      <w:r w:rsidRPr="008023FA">
        <w:rPr>
          <w:rFonts w:ascii="Times New Roman" w:hAnsi="Times New Roman" w:cs="Times New Roman"/>
          <w:i/>
          <w:vertAlign w:val="subscript"/>
        </w:rPr>
        <w:t xml:space="preserve">1 </w:t>
      </w:r>
      <w:r w:rsidR="0074771B">
        <w:rPr>
          <w:rFonts w:ascii="Times New Roman" w:hAnsi="Times New Roman" w:cs="Times New Roman"/>
          <w:i/>
        </w:rPr>
        <w:t xml:space="preserve">- </w:t>
      </w:r>
      <w:r w:rsidRPr="008023FA">
        <w:rPr>
          <w:rFonts w:ascii="Times New Roman" w:hAnsi="Times New Roman" w:cs="Times New Roman"/>
          <w:i/>
        </w:rPr>
        <w:t>T</w:t>
      </w:r>
      <w:r w:rsidRPr="008023FA">
        <w:rPr>
          <w:rFonts w:ascii="Times New Roman" w:hAnsi="Times New Roman" w:cs="Times New Roman"/>
          <w:i/>
          <w:vertAlign w:val="subscript"/>
        </w:rPr>
        <w:t>3</w:t>
      </w:r>
      <w:r w:rsidRPr="008023FA">
        <w:rPr>
          <w:rFonts w:ascii="Times New Roman" w:hAnsi="Times New Roman" w:cs="Times New Roman"/>
        </w:rPr>
        <w:t>)</w:t>
      </w:r>
    </w:p>
    <w:p w:rsidR="00577177" w:rsidRPr="008023FA" w:rsidRDefault="00577177" w:rsidP="00547E33">
      <w:pPr>
        <w:pStyle w:val="BodyTextIndent"/>
        <w:ind w:left="720"/>
        <w:jc w:val="both"/>
        <w:rPr>
          <w:rFonts w:ascii="Times New Roman" w:hAnsi="Times New Roman" w:cs="Times New Roman"/>
          <w:i/>
        </w:rPr>
      </w:pPr>
      <w:r w:rsidRPr="008023FA">
        <w:rPr>
          <w:rFonts w:ascii="Times New Roman" w:hAnsi="Times New Roman" w:cs="Times New Roman"/>
        </w:rPr>
        <w:t xml:space="preserve">Heat absorbed by the cold fluid: </w:t>
      </w:r>
      <w:proofErr w:type="spellStart"/>
      <w:r w:rsidRPr="008023FA">
        <w:rPr>
          <w:rFonts w:ascii="Times New Roman" w:hAnsi="Times New Roman" w:cs="Times New Roman"/>
          <w:i/>
        </w:rPr>
        <w:t>Q</w:t>
      </w:r>
      <w:r w:rsidRPr="008023FA">
        <w:rPr>
          <w:rFonts w:ascii="Times New Roman" w:hAnsi="Times New Roman" w:cs="Times New Roman"/>
          <w:i/>
          <w:vertAlign w:val="subscript"/>
        </w:rPr>
        <w:t>a</w:t>
      </w:r>
      <w:proofErr w:type="spellEnd"/>
      <w:r w:rsidRPr="008023FA">
        <w:rPr>
          <w:rFonts w:ascii="Times New Roman" w:hAnsi="Times New Roman" w:cs="Times New Roman"/>
          <w:i/>
        </w:rPr>
        <w:t xml:space="preserve"> = </w:t>
      </w:r>
      <w:proofErr w:type="spellStart"/>
      <w:r w:rsidRPr="008023FA">
        <w:rPr>
          <w:rFonts w:ascii="Times New Roman" w:hAnsi="Times New Roman" w:cs="Times New Roman"/>
          <w:i/>
        </w:rPr>
        <w:t>m</w:t>
      </w:r>
      <w:r w:rsidRPr="008023FA">
        <w:rPr>
          <w:rFonts w:ascii="Times New Roman" w:hAnsi="Times New Roman" w:cs="Times New Roman"/>
          <w:i/>
          <w:vertAlign w:val="subscript"/>
        </w:rPr>
        <w:t>c</w:t>
      </w:r>
      <w:r w:rsidRPr="008023FA">
        <w:rPr>
          <w:rFonts w:ascii="Times New Roman" w:hAnsi="Times New Roman" w:cs="Times New Roman"/>
          <w:i/>
        </w:rPr>
        <w:t>c</w:t>
      </w:r>
      <w:r w:rsidRPr="008023FA">
        <w:rPr>
          <w:rFonts w:ascii="Times New Roman" w:hAnsi="Times New Roman" w:cs="Times New Roman"/>
          <w:i/>
          <w:vertAlign w:val="subscript"/>
        </w:rPr>
        <w:t>p</w:t>
      </w:r>
      <w:proofErr w:type="gramStart"/>
      <w:r w:rsidRPr="008023FA">
        <w:rPr>
          <w:rFonts w:ascii="Times New Roman" w:hAnsi="Times New Roman" w:cs="Times New Roman"/>
          <w:i/>
          <w:vertAlign w:val="subscript"/>
        </w:rPr>
        <w:t>,c</w:t>
      </w:r>
      <w:proofErr w:type="spellEnd"/>
      <w:proofErr w:type="gramEnd"/>
      <w:r w:rsidRPr="008023FA">
        <w:rPr>
          <w:rFonts w:ascii="Times New Roman" w:hAnsi="Times New Roman" w:cs="Times New Roman"/>
        </w:rPr>
        <w:t>(</w:t>
      </w:r>
      <w:r w:rsidRPr="008023FA">
        <w:rPr>
          <w:rFonts w:ascii="Times New Roman" w:hAnsi="Times New Roman" w:cs="Times New Roman"/>
          <w:i/>
        </w:rPr>
        <w:t>T</w:t>
      </w:r>
      <w:r w:rsidRPr="008023FA">
        <w:rPr>
          <w:rFonts w:ascii="Times New Roman" w:hAnsi="Times New Roman" w:cs="Times New Roman"/>
          <w:i/>
          <w:vertAlign w:val="subscript"/>
        </w:rPr>
        <w:t>6</w:t>
      </w:r>
      <w:r w:rsidRPr="008023FA">
        <w:rPr>
          <w:rFonts w:ascii="Times New Roman" w:hAnsi="Times New Roman" w:cs="Times New Roman"/>
          <w:i/>
        </w:rPr>
        <w:t xml:space="preserve"> </w:t>
      </w:r>
      <w:r w:rsidR="0074771B">
        <w:rPr>
          <w:rFonts w:ascii="Times New Roman" w:hAnsi="Times New Roman" w:cs="Times New Roman"/>
          <w:i/>
        </w:rPr>
        <w:t>-</w:t>
      </w:r>
      <w:r w:rsidRPr="008023FA">
        <w:rPr>
          <w:rFonts w:ascii="Times New Roman" w:hAnsi="Times New Roman" w:cs="Times New Roman"/>
          <w:i/>
        </w:rPr>
        <w:t>T</w:t>
      </w:r>
      <w:r w:rsidRPr="008023FA">
        <w:rPr>
          <w:rFonts w:ascii="Times New Roman" w:hAnsi="Times New Roman" w:cs="Times New Roman"/>
          <w:i/>
          <w:vertAlign w:val="subscript"/>
        </w:rPr>
        <w:t>4</w:t>
      </w:r>
      <w:r w:rsidRPr="008023FA">
        <w:rPr>
          <w:rFonts w:ascii="Times New Roman" w:hAnsi="Times New Roman" w:cs="Times New Roman"/>
        </w:rPr>
        <w:t>)</w:t>
      </w:r>
    </w:p>
    <w:p w:rsidR="00577177" w:rsidRPr="008023FA" w:rsidRDefault="00577177" w:rsidP="00547E33">
      <w:pPr>
        <w:pStyle w:val="BodyTextIndent"/>
        <w:ind w:left="720"/>
        <w:jc w:val="both"/>
        <w:rPr>
          <w:rFonts w:ascii="Times New Roman" w:hAnsi="Times New Roman" w:cs="Times New Roman"/>
        </w:rPr>
      </w:pPr>
      <w:r w:rsidRPr="008023FA">
        <w:rPr>
          <w:rFonts w:ascii="Times New Roman" w:hAnsi="Times New Roman" w:cs="Times New Roman"/>
        </w:rPr>
        <w:t xml:space="preserve">Overall Efficiency for the system: </w:t>
      </w:r>
      <m:oMath>
        <m:r>
          <w:rPr>
            <w:rFonts w:ascii="Cambria Math" w:hAnsi="Cambria Math" w:cs="Times New Roman"/>
            <w:szCs w:val="22"/>
          </w:rPr>
          <m:t xml:space="preserve"> η</m:t>
        </m:r>
      </m:oMath>
      <w:r w:rsidR="0074771B" w:rsidRPr="008023FA">
        <w:rPr>
          <w:rFonts w:ascii="Times New Roman" w:hAnsi="Times New Roman" w:cs="Times New Roman"/>
        </w:rPr>
        <w:t xml:space="preserve"> </w:t>
      </w:r>
      <w:r w:rsidRPr="008023FA">
        <w:rPr>
          <w:rFonts w:ascii="Times New Roman" w:hAnsi="Times New Roman" w:cs="Times New Roman"/>
        </w:rPr>
        <w:t>= (</w:t>
      </w:r>
      <w:proofErr w:type="spellStart"/>
      <w:r w:rsidRPr="008023FA">
        <w:rPr>
          <w:rFonts w:ascii="Times New Roman" w:hAnsi="Times New Roman" w:cs="Times New Roman"/>
          <w:i/>
        </w:rPr>
        <w:t>Q</w:t>
      </w:r>
      <w:r w:rsidRPr="008023FA">
        <w:rPr>
          <w:rFonts w:ascii="Times New Roman" w:hAnsi="Times New Roman" w:cs="Times New Roman"/>
          <w:i/>
          <w:vertAlign w:val="subscript"/>
        </w:rPr>
        <w:t>a</w:t>
      </w:r>
      <w:proofErr w:type="spellEnd"/>
      <w:r w:rsidRPr="008023FA">
        <w:rPr>
          <w:rFonts w:ascii="Times New Roman" w:hAnsi="Times New Roman" w:cs="Times New Roman"/>
        </w:rPr>
        <w:t xml:space="preserve"> /</w:t>
      </w:r>
      <w:r w:rsidRPr="008023FA">
        <w:rPr>
          <w:rFonts w:ascii="Times New Roman" w:hAnsi="Times New Roman" w:cs="Times New Roman"/>
          <w:i/>
        </w:rPr>
        <w:t xml:space="preserve"> </w:t>
      </w:r>
      <w:proofErr w:type="spellStart"/>
      <w:r w:rsidRPr="008023FA">
        <w:rPr>
          <w:rFonts w:ascii="Times New Roman" w:hAnsi="Times New Roman" w:cs="Times New Roman"/>
          <w:i/>
        </w:rPr>
        <w:t>Q</w:t>
      </w:r>
      <w:r w:rsidRPr="008023FA">
        <w:rPr>
          <w:rFonts w:ascii="Times New Roman" w:hAnsi="Times New Roman" w:cs="Times New Roman"/>
          <w:i/>
          <w:vertAlign w:val="subscript"/>
        </w:rPr>
        <w:t>e</w:t>
      </w:r>
      <w:proofErr w:type="spellEnd"/>
      <w:r w:rsidRPr="008023FA">
        <w:rPr>
          <w:rFonts w:ascii="Times New Roman" w:hAnsi="Times New Roman" w:cs="Times New Roman"/>
        </w:rPr>
        <w:t xml:space="preserve">) </w:t>
      </w:r>
      <w:r w:rsidRPr="008023FA">
        <w:rPr>
          <w:rFonts w:ascii="Times New Roman" w:hAnsi="Times New Roman" w:cs="Times New Roman"/>
        </w:rPr>
        <w:sym w:font="Symbol" w:char="F0B4"/>
      </w:r>
      <w:r w:rsidRPr="008023FA">
        <w:rPr>
          <w:rFonts w:ascii="Times New Roman" w:hAnsi="Times New Roman" w:cs="Times New Roman"/>
        </w:rPr>
        <w:t>100%</w:t>
      </w:r>
    </w:p>
    <w:p w:rsidR="00577177" w:rsidRPr="008023FA" w:rsidRDefault="00577177" w:rsidP="00547E33">
      <w:pPr>
        <w:pStyle w:val="BodyTextIndent"/>
        <w:ind w:left="720"/>
        <w:jc w:val="both"/>
        <w:rPr>
          <w:rFonts w:ascii="Times New Roman" w:hAnsi="Times New Roman" w:cs="Times New Roman"/>
        </w:rPr>
      </w:pPr>
      <w:r w:rsidRPr="008023FA">
        <w:rPr>
          <w:rFonts w:ascii="Times New Roman" w:hAnsi="Times New Roman" w:cs="Times New Roman"/>
        </w:rPr>
        <w:t xml:space="preserve">Theoretically, </w:t>
      </w:r>
      <w:proofErr w:type="spellStart"/>
      <w:r w:rsidRPr="008023FA">
        <w:rPr>
          <w:rFonts w:ascii="Times New Roman" w:hAnsi="Times New Roman" w:cs="Times New Roman"/>
          <w:i/>
        </w:rPr>
        <w:t>Q</w:t>
      </w:r>
      <w:r w:rsidRPr="008023FA">
        <w:rPr>
          <w:rFonts w:ascii="Times New Roman" w:hAnsi="Times New Roman" w:cs="Times New Roman"/>
          <w:i/>
          <w:vertAlign w:val="subscript"/>
        </w:rPr>
        <w:t>e</w:t>
      </w:r>
      <w:proofErr w:type="spellEnd"/>
      <w:r w:rsidRPr="008023FA">
        <w:rPr>
          <w:rFonts w:ascii="Times New Roman" w:hAnsi="Times New Roman" w:cs="Times New Roman"/>
        </w:rPr>
        <w:t xml:space="preserve"> </w:t>
      </w:r>
      <w:r w:rsidR="0074771B">
        <w:rPr>
          <w:rFonts w:ascii="Times New Roman" w:hAnsi="Times New Roman" w:cs="Times New Roman"/>
        </w:rPr>
        <w:t>=</w:t>
      </w:r>
      <w:proofErr w:type="spellStart"/>
      <w:proofErr w:type="gramStart"/>
      <w:r w:rsidRPr="008023FA">
        <w:rPr>
          <w:rFonts w:ascii="Times New Roman" w:hAnsi="Times New Roman" w:cs="Times New Roman"/>
          <w:i/>
        </w:rPr>
        <w:t>Q</w:t>
      </w:r>
      <w:r w:rsidRPr="008023FA">
        <w:rPr>
          <w:rFonts w:ascii="Times New Roman" w:hAnsi="Times New Roman" w:cs="Times New Roman"/>
          <w:i/>
          <w:vertAlign w:val="subscript"/>
        </w:rPr>
        <w:t>a</w:t>
      </w:r>
      <w:proofErr w:type="spellEnd"/>
      <w:r w:rsidRPr="008023FA">
        <w:rPr>
          <w:rFonts w:ascii="Times New Roman" w:hAnsi="Times New Roman" w:cs="Times New Roman"/>
        </w:rPr>
        <w:t xml:space="preserve"> .</w:t>
      </w:r>
      <w:proofErr w:type="gramEnd"/>
      <w:r w:rsidRPr="008023FA">
        <w:rPr>
          <w:rFonts w:ascii="Times New Roman" w:hAnsi="Times New Roman" w:cs="Times New Roman"/>
        </w:rPr>
        <w:t xml:space="preserve"> However, this does not hold true due to heat loss given by </w:t>
      </w:r>
      <w:proofErr w:type="spellStart"/>
      <w:proofErr w:type="gramStart"/>
      <w:r w:rsidRPr="008023FA">
        <w:rPr>
          <w:rFonts w:ascii="Times New Roman" w:hAnsi="Times New Roman" w:cs="Times New Roman"/>
          <w:i/>
        </w:rPr>
        <w:t>Q</w:t>
      </w:r>
      <w:r w:rsidRPr="008023FA">
        <w:rPr>
          <w:rFonts w:ascii="Times New Roman" w:hAnsi="Times New Roman" w:cs="Times New Roman"/>
          <w:i/>
          <w:vertAlign w:val="subscript"/>
        </w:rPr>
        <w:t>f</w:t>
      </w:r>
      <w:proofErr w:type="spellEnd"/>
      <w:r w:rsidRPr="008023FA">
        <w:rPr>
          <w:rFonts w:ascii="Times New Roman" w:hAnsi="Times New Roman" w:cs="Times New Roman"/>
          <w:i/>
          <w:vertAlign w:val="subscript"/>
        </w:rPr>
        <w:t xml:space="preserve"> </w:t>
      </w:r>
      <w:r w:rsidRPr="008023FA">
        <w:rPr>
          <w:rFonts w:ascii="Times New Roman" w:hAnsi="Times New Roman" w:cs="Times New Roman"/>
        </w:rPr>
        <w:t xml:space="preserve"> =</w:t>
      </w:r>
      <w:proofErr w:type="gramEnd"/>
      <w:r w:rsidRPr="008023FA">
        <w:rPr>
          <w:rFonts w:ascii="Times New Roman" w:hAnsi="Times New Roman" w:cs="Times New Roman"/>
        </w:rPr>
        <w:t xml:space="preserve"> </w:t>
      </w:r>
      <w:proofErr w:type="spellStart"/>
      <w:r w:rsidRPr="008023FA">
        <w:rPr>
          <w:rFonts w:ascii="Times New Roman" w:hAnsi="Times New Roman" w:cs="Times New Roman"/>
          <w:i/>
        </w:rPr>
        <w:t>Q</w:t>
      </w:r>
      <w:r w:rsidRPr="008023FA">
        <w:rPr>
          <w:rFonts w:ascii="Times New Roman" w:hAnsi="Times New Roman" w:cs="Times New Roman"/>
          <w:i/>
          <w:vertAlign w:val="subscript"/>
        </w:rPr>
        <w:t>e</w:t>
      </w:r>
      <w:proofErr w:type="spellEnd"/>
      <w:r w:rsidRPr="008023FA">
        <w:rPr>
          <w:rFonts w:ascii="Times New Roman" w:hAnsi="Times New Roman" w:cs="Times New Roman"/>
        </w:rPr>
        <w:t xml:space="preserve"> </w:t>
      </w:r>
      <w:r w:rsidR="0074771B">
        <w:rPr>
          <w:rFonts w:ascii="Times New Roman" w:hAnsi="Times New Roman" w:cs="Times New Roman"/>
        </w:rPr>
        <w:t xml:space="preserve">- </w:t>
      </w:r>
      <w:proofErr w:type="spellStart"/>
      <w:r w:rsidRPr="008023FA">
        <w:rPr>
          <w:rFonts w:ascii="Times New Roman" w:hAnsi="Times New Roman" w:cs="Times New Roman"/>
          <w:i/>
        </w:rPr>
        <w:t>Q</w:t>
      </w:r>
      <w:r w:rsidRPr="008023FA">
        <w:rPr>
          <w:rFonts w:ascii="Times New Roman" w:hAnsi="Times New Roman" w:cs="Times New Roman"/>
          <w:i/>
          <w:vertAlign w:val="subscript"/>
        </w:rPr>
        <w:t>a</w:t>
      </w:r>
      <w:proofErr w:type="spellEnd"/>
    </w:p>
    <w:p w:rsidR="00577177" w:rsidRPr="008023FA" w:rsidRDefault="00577177" w:rsidP="00547E33">
      <w:pPr>
        <w:pStyle w:val="BodyTextIndent"/>
        <w:ind w:left="720"/>
        <w:jc w:val="both"/>
        <w:rPr>
          <w:rFonts w:ascii="Times New Roman" w:hAnsi="Times New Roman" w:cs="Times New Roman"/>
        </w:rPr>
      </w:pPr>
      <w:r w:rsidRPr="008023FA">
        <w:rPr>
          <w:rFonts w:ascii="Times New Roman" w:hAnsi="Times New Roman" w:cs="Times New Roman"/>
        </w:rPr>
        <w:t xml:space="preserve">Overall Heat Transfer Co-Efficient U= </w:t>
      </w:r>
      <w:proofErr w:type="spellStart"/>
      <w:r w:rsidRPr="008023FA">
        <w:rPr>
          <w:rFonts w:ascii="Times New Roman" w:hAnsi="Times New Roman" w:cs="Times New Roman"/>
          <w:i/>
        </w:rPr>
        <w:t>Q</w:t>
      </w:r>
      <w:r w:rsidRPr="008023FA">
        <w:rPr>
          <w:rFonts w:ascii="Times New Roman" w:hAnsi="Times New Roman" w:cs="Times New Roman"/>
          <w:i/>
          <w:vertAlign w:val="subscript"/>
        </w:rPr>
        <w:t>e</w:t>
      </w:r>
      <w:proofErr w:type="spellEnd"/>
      <w:r w:rsidRPr="008023FA">
        <w:rPr>
          <w:rFonts w:ascii="Times New Roman" w:hAnsi="Times New Roman" w:cs="Times New Roman"/>
          <w:i/>
          <w:vertAlign w:val="subscript"/>
        </w:rPr>
        <w:t xml:space="preserve"> </w:t>
      </w:r>
      <w:proofErr w:type="gramStart"/>
      <w:r w:rsidRPr="008023FA">
        <w:rPr>
          <w:rFonts w:ascii="Times New Roman" w:hAnsi="Times New Roman" w:cs="Times New Roman"/>
        </w:rPr>
        <w:t>/(</w:t>
      </w:r>
      <w:proofErr w:type="gramEnd"/>
      <w:r w:rsidRPr="008023FA">
        <w:rPr>
          <w:rFonts w:ascii="Times New Roman" w:hAnsi="Times New Roman" w:cs="Times New Roman"/>
        </w:rPr>
        <w:t xml:space="preserve"> A * ∆</w:t>
      </w:r>
      <w:proofErr w:type="spellStart"/>
      <w:r w:rsidRPr="008023FA">
        <w:rPr>
          <w:rFonts w:ascii="Times New Roman" w:hAnsi="Times New Roman" w:cs="Times New Roman"/>
        </w:rPr>
        <w:t>T</w:t>
      </w:r>
      <w:r w:rsidRPr="008023FA">
        <w:rPr>
          <w:rFonts w:ascii="Times New Roman" w:hAnsi="Times New Roman" w:cs="Times New Roman"/>
          <w:i/>
          <w:vertAlign w:val="subscript"/>
        </w:rPr>
        <w:t>lm</w:t>
      </w:r>
      <w:proofErr w:type="spellEnd"/>
      <w:r w:rsidRPr="008023FA">
        <w:rPr>
          <w:rFonts w:ascii="Times New Roman" w:hAnsi="Times New Roman" w:cs="Times New Roman"/>
          <w:i/>
        </w:rPr>
        <w:t xml:space="preserve"> </w:t>
      </w:r>
      <w:r w:rsidRPr="008023FA">
        <w:rPr>
          <w:rFonts w:ascii="Times New Roman" w:hAnsi="Times New Roman" w:cs="Times New Roman"/>
        </w:rPr>
        <w:t>)</w:t>
      </w:r>
    </w:p>
    <w:p w:rsidR="00577177" w:rsidRPr="008023FA" w:rsidRDefault="00577177" w:rsidP="00547E33">
      <w:pPr>
        <w:pStyle w:val="BodyTextIndent"/>
        <w:ind w:left="720"/>
        <w:jc w:val="both"/>
        <w:rPr>
          <w:rFonts w:ascii="Times New Roman" w:hAnsi="Times New Roman" w:cs="Times New Roman"/>
          <w:vertAlign w:val="superscript"/>
        </w:rPr>
      </w:pPr>
      <w:r w:rsidRPr="008023FA">
        <w:rPr>
          <w:rFonts w:ascii="Times New Roman" w:hAnsi="Times New Roman" w:cs="Times New Roman"/>
        </w:rPr>
        <w:t>A= 0.02 m</w:t>
      </w:r>
      <w:r w:rsidRPr="008023FA">
        <w:rPr>
          <w:rFonts w:ascii="Times New Roman" w:hAnsi="Times New Roman" w:cs="Times New Roman"/>
          <w:vertAlign w:val="superscript"/>
        </w:rPr>
        <w:t>2</w:t>
      </w:r>
    </w:p>
    <w:p w:rsidR="00577177" w:rsidRPr="008023FA" w:rsidRDefault="00577177" w:rsidP="00547E33">
      <w:pPr>
        <w:pStyle w:val="BodyTextIndent"/>
        <w:ind w:left="720"/>
        <w:jc w:val="both"/>
        <w:rPr>
          <w:rFonts w:ascii="Times New Roman" w:hAnsi="Times New Roman" w:cs="Times New Roman"/>
        </w:rPr>
      </w:pPr>
      <w:r w:rsidRPr="008023FA">
        <w:rPr>
          <w:rFonts w:ascii="Times New Roman" w:hAnsi="Times New Roman" w:cs="Times New Roman"/>
        </w:rPr>
        <w:t>∆</w:t>
      </w:r>
      <w:proofErr w:type="spellStart"/>
      <w:r w:rsidRPr="008023FA">
        <w:rPr>
          <w:rFonts w:ascii="Times New Roman" w:hAnsi="Times New Roman" w:cs="Times New Roman"/>
        </w:rPr>
        <w:t>T</w:t>
      </w:r>
      <w:r w:rsidRPr="008023FA">
        <w:rPr>
          <w:rFonts w:ascii="Times New Roman" w:hAnsi="Times New Roman" w:cs="Times New Roman"/>
          <w:i/>
          <w:vertAlign w:val="subscript"/>
        </w:rPr>
        <w:t>lm</w:t>
      </w:r>
      <w:proofErr w:type="spellEnd"/>
      <w:r w:rsidRPr="008023FA">
        <w:rPr>
          <w:rFonts w:ascii="Times New Roman" w:hAnsi="Times New Roman" w:cs="Times New Roman"/>
        </w:rPr>
        <w:t>= (ΔT</w:t>
      </w:r>
      <w:r w:rsidRPr="008023FA">
        <w:rPr>
          <w:rFonts w:ascii="Times New Roman" w:hAnsi="Times New Roman" w:cs="Times New Roman"/>
          <w:sz w:val="16"/>
          <w:szCs w:val="16"/>
        </w:rPr>
        <w:t xml:space="preserve">1 </w:t>
      </w:r>
      <w:r w:rsidRPr="008023FA">
        <w:rPr>
          <w:rFonts w:ascii="Times New Roman" w:hAnsi="Times New Roman" w:cs="Times New Roman"/>
        </w:rPr>
        <w:t>- ΔT</w:t>
      </w:r>
      <w:r w:rsidRPr="008023FA">
        <w:rPr>
          <w:rFonts w:ascii="Times New Roman" w:hAnsi="Times New Roman" w:cs="Times New Roman"/>
          <w:sz w:val="16"/>
          <w:szCs w:val="16"/>
        </w:rPr>
        <w:t>2</w:t>
      </w:r>
      <w:r w:rsidRPr="008023FA">
        <w:rPr>
          <w:rFonts w:ascii="Times New Roman" w:hAnsi="Times New Roman" w:cs="Times New Roman"/>
          <w:szCs w:val="22"/>
        </w:rPr>
        <w:t xml:space="preserve">) / </w:t>
      </w:r>
      <w:proofErr w:type="spellStart"/>
      <w:proofErr w:type="gramStart"/>
      <w:r w:rsidRPr="008023FA">
        <w:rPr>
          <w:rFonts w:ascii="Times New Roman" w:hAnsi="Times New Roman" w:cs="Times New Roman"/>
        </w:rPr>
        <w:t>ln</w:t>
      </w:r>
      <w:proofErr w:type="spellEnd"/>
      <w:r w:rsidRPr="008023FA">
        <w:rPr>
          <w:rFonts w:ascii="Times New Roman" w:hAnsi="Times New Roman" w:cs="Times New Roman"/>
        </w:rPr>
        <w:t>(</w:t>
      </w:r>
      <w:proofErr w:type="gramEnd"/>
      <w:r w:rsidRPr="008023FA">
        <w:rPr>
          <w:rFonts w:ascii="Times New Roman" w:hAnsi="Times New Roman" w:cs="Times New Roman"/>
        </w:rPr>
        <w:t>ΔT</w:t>
      </w:r>
      <w:r w:rsidRPr="008023FA">
        <w:rPr>
          <w:rFonts w:ascii="Times New Roman" w:hAnsi="Times New Roman" w:cs="Times New Roman"/>
          <w:sz w:val="16"/>
          <w:szCs w:val="16"/>
        </w:rPr>
        <w:t>1</w:t>
      </w:r>
      <w:r w:rsidRPr="008023FA">
        <w:rPr>
          <w:rFonts w:ascii="Times New Roman" w:hAnsi="Times New Roman" w:cs="Times New Roman"/>
        </w:rPr>
        <w:t>/ΔT</w:t>
      </w:r>
      <w:r w:rsidRPr="008023FA">
        <w:rPr>
          <w:rFonts w:ascii="Times New Roman" w:hAnsi="Times New Roman" w:cs="Times New Roman"/>
          <w:sz w:val="16"/>
          <w:szCs w:val="16"/>
        </w:rPr>
        <w:t>2</w:t>
      </w:r>
      <w:r w:rsidRPr="008023FA">
        <w:rPr>
          <w:rFonts w:ascii="Times New Roman" w:hAnsi="Times New Roman" w:cs="Times New Roman"/>
        </w:rPr>
        <w:t>)</w:t>
      </w:r>
    </w:p>
    <w:p w:rsidR="00577177" w:rsidRPr="008023FA" w:rsidRDefault="00577177" w:rsidP="00547E33">
      <w:pPr>
        <w:pStyle w:val="BodyTextIndent"/>
        <w:ind w:left="720"/>
        <w:jc w:val="both"/>
        <w:rPr>
          <w:rFonts w:ascii="Times New Roman" w:hAnsi="Times New Roman" w:cs="Times New Roman"/>
          <w:szCs w:val="22"/>
        </w:rPr>
      </w:pPr>
      <w:r w:rsidRPr="008023FA">
        <w:rPr>
          <w:rFonts w:ascii="Times New Roman" w:hAnsi="Times New Roman" w:cs="Times New Roman"/>
        </w:rPr>
        <w:t>ΔT</w:t>
      </w:r>
      <w:r w:rsidRPr="008023FA">
        <w:rPr>
          <w:rFonts w:ascii="Times New Roman" w:hAnsi="Times New Roman" w:cs="Times New Roman"/>
          <w:sz w:val="16"/>
          <w:szCs w:val="16"/>
        </w:rPr>
        <w:t xml:space="preserve">1 </w:t>
      </w:r>
      <w:r w:rsidRPr="008023FA">
        <w:rPr>
          <w:rFonts w:ascii="Times New Roman" w:hAnsi="Times New Roman" w:cs="Times New Roman"/>
          <w:szCs w:val="22"/>
        </w:rPr>
        <w:t>= (T3 – T4)</w:t>
      </w:r>
    </w:p>
    <w:p w:rsidR="00577177" w:rsidRDefault="00577177" w:rsidP="00547E33">
      <w:pPr>
        <w:pStyle w:val="BodyTextIndent"/>
        <w:ind w:left="720"/>
        <w:jc w:val="both"/>
        <w:rPr>
          <w:rFonts w:ascii="Times New Roman" w:hAnsi="Times New Roman" w:cs="Times New Roman"/>
          <w:szCs w:val="22"/>
        </w:rPr>
      </w:pPr>
      <w:r w:rsidRPr="008023FA">
        <w:rPr>
          <w:rFonts w:ascii="Times New Roman" w:hAnsi="Times New Roman" w:cs="Times New Roman"/>
        </w:rPr>
        <w:t>ΔT</w:t>
      </w:r>
      <w:r w:rsidRPr="008023FA">
        <w:rPr>
          <w:rFonts w:ascii="Times New Roman" w:hAnsi="Times New Roman" w:cs="Times New Roman"/>
          <w:sz w:val="16"/>
          <w:szCs w:val="16"/>
        </w:rPr>
        <w:t xml:space="preserve">2 </w:t>
      </w:r>
      <w:r w:rsidRPr="008023FA">
        <w:rPr>
          <w:rFonts w:ascii="Times New Roman" w:hAnsi="Times New Roman" w:cs="Times New Roman"/>
          <w:szCs w:val="22"/>
        </w:rPr>
        <w:t>= (T1 – T6)</w:t>
      </w:r>
    </w:p>
    <w:p w:rsidR="00576B7B" w:rsidRDefault="00576B7B" w:rsidP="00547E33">
      <w:pPr>
        <w:pStyle w:val="BodyTextIndent"/>
        <w:ind w:left="720"/>
        <w:jc w:val="both"/>
        <w:rPr>
          <w:rFonts w:ascii="Times New Roman" w:hAnsi="Times New Roman" w:cs="Times New Roman"/>
          <w:szCs w:val="22"/>
        </w:rPr>
      </w:pPr>
    </w:p>
    <w:p w:rsidR="00576B7B" w:rsidRDefault="00576B7B" w:rsidP="00547E33">
      <w:pPr>
        <w:pStyle w:val="BodyTextIndent"/>
        <w:ind w:left="720"/>
        <w:jc w:val="both"/>
        <w:rPr>
          <w:rFonts w:ascii="Times New Roman" w:hAnsi="Times New Roman" w:cs="Times New Roman"/>
          <w:szCs w:val="22"/>
        </w:rPr>
      </w:pPr>
    </w:p>
    <w:p w:rsidR="00576B7B" w:rsidRDefault="00576B7B" w:rsidP="00547E33">
      <w:pPr>
        <w:pStyle w:val="BodyTextIndent"/>
        <w:ind w:left="720"/>
        <w:jc w:val="both"/>
        <w:rPr>
          <w:rFonts w:ascii="Times New Roman" w:hAnsi="Times New Roman" w:cs="Times New Roman"/>
          <w:szCs w:val="22"/>
        </w:rPr>
      </w:pPr>
    </w:p>
    <w:p w:rsidR="00576B7B" w:rsidRDefault="00576B7B" w:rsidP="00547E33">
      <w:pPr>
        <w:pStyle w:val="BodyTextIndent"/>
        <w:ind w:left="720"/>
        <w:jc w:val="both"/>
        <w:rPr>
          <w:rFonts w:ascii="Times New Roman" w:hAnsi="Times New Roman" w:cs="Times New Roman"/>
          <w:szCs w:val="22"/>
        </w:rPr>
      </w:pPr>
    </w:p>
    <w:p w:rsidR="00576B7B" w:rsidRDefault="00576B7B" w:rsidP="00547E33">
      <w:pPr>
        <w:pStyle w:val="BodyTextIndent"/>
        <w:ind w:left="720"/>
        <w:jc w:val="both"/>
        <w:rPr>
          <w:rFonts w:ascii="Times New Roman" w:hAnsi="Times New Roman" w:cs="Times New Roman"/>
          <w:szCs w:val="22"/>
        </w:rPr>
      </w:pPr>
    </w:p>
    <w:p w:rsidR="00576B7B" w:rsidRDefault="00576B7B" w:rsidP="00547E33">
      <w:pPr>
        <w:pStyle w:val="BodyTextIndent"/>
        <w:ind w:left="720"/>
        <w:jc w:val="both"/>
        <w:rPr>
          <w:rFonts w:ascii="Times New Roman" w:hAnsi="Times New Roman" w:cs="Times New Roman"/>
          <w:szCs w:val="22"/>
        </w:rPr>
      </w:pPr>
    </w:p>
    <w:p w:rsidR="00576B7B" w:rsidRDefault="00576B7B" w:rsidP="00547E33">
      <w:pPr>
        <w:pStyle w:val="BodyTextIndent"/>
        <w:ind w:left="720"/>
        <w:jc w:val="both"/>
        <w:rPr>
          <w:rFonts w:ascii="Times New Roman" w:hAnsi="Times New Roman" w:cs="Times New Roman"/>
          <w:szCs w:val="22"/>
        </w:rPr>
      </w:pPr>
    </w:p>
    <w:p w:rsidR="00576B7B" w:rsidRDefault="00576B7B" w:rsidP="00547E33">
      <w:pPr>
        <w:pStyle w:val="BodyTextIndent"/>
        <w:ind w:left="720"/>
        <w:jc w:val="both"/>
        <w:rPr>
          <w:rFonts w:ascii="Times New Roman" w:hAnsi="Times New Roman" w:cs="Times New Roman"/>
          <w:szCs w:val="22"/>
        </w:rPr>
      </w:pPr>
    </w:p>
    <w:p w:rsidR="00576B7B" w:rsidRDefault="00576B7B" w:rsidP="00547E33">
      <w:pPr>
        <w:pStyle w:val="BodyTextIndent"/>
        <w:ind w:left="720"/>
        <w:jc w:val="both"/>
        <w:rPr>
          <w:rFonts w:ascii="Times New Roman" w:hAnsi="Times New Roman" w:cs="Times New Roman"/>
          <w:szCs w:val="22"/>
        </w:rPr>
      </w:pPr>
    </w:p>
    <w:p w:rsidR="00576B7B" w:rsidRDefault="00576B7B" w:rsidP="00547E33">
      <w:pPr>
        <w:pStyle w:val="BodyTextIndent"/>
        <w:ind w:left="720"/>
        <w:jc w:val="both"/>
        <w:rPr>
          <w:rFonts w:ascii="Times New Roman" w:hAnsi="Times New Roman" w:cs="Times New Roman"/>
          <w:szCs w:val="22"/>
        </w:rPr>
      </w:pPr>
    </w:p>
    <w:p w:rsidR="00576B7B" w:rsidRDefault="00576B7B" w:rsidP="00547E33">
      <w:pPr>
        <w:pStyle w:val="BodyTextIndent"/>
        <w:ind w:left="720"/>
        <w:jc w:val="both"/>
        <w:rPr>
          <w:rFonts w:ascii="Times New Roman" w:hAnsi="Times New Roman" w:cs="Times New Roman"/>
          <w:szCs w:val="22"/>
        </w:rPr>
      </w:pPr>
    </w:p>
    <w:p w:rsidR="00576B7B" w:rsidRPr="008023FA" w:rsidRDefault="00576B7B" w:rsidP="00547E33">
      <w:pPr>
        <w:pStyle w:val="BodyTextIndent"/>
        <w:ind w:left="720"/>
        <w:jc w:val="both"/>
        <w:rPr>
          <w:rFonts w:ascii="Times New Roman" w:hAnsi="Times New Roman" w:cs="Times New Roman"/>
          <w:szCs w:val="22"/>
        </w:rPr>
      </w:pPr>
    </w:p>
    <w:p w:rsidR="00577177" w:rsidRPr="0074771B" w:rsidRDefault="0074771B" w:rsidP="0074771B">
      <w:pPr>
        <w:pStyle w:val="BodyTextIndent"/>
        <w:ind w:left="0"/>
        <w:jc w:val="center"/>
        <w:rPr>
          <w:rFonts w:ascii="Times New Roman" w:hAnsi="Times New Roman" w:cs="Times New Roman"/>
          <w:sz w:val="22"/>
          <w:szCs w:val="22"/>
        </w:rPr>
      </w:pPr>
      <w:proofErr w:type="gramStart"/>
      <w:r w:rsidRPr="0074771B">
        <w:rPr>
          <w:rFonts w:ascii="Times New Roman" w:hAnsi="Times New Roman" w:cs="Times New Roman"/>
          <w:b/>
          <w:sz w:val="22"/>
          <w:szCs w:val="22"/>
        </w:rPr>
        <w:lastRenderedPageBreak/>
        <w:t>Table 1.</w:t>
      </w:r>
      <w:proofErr w:type="gramEnd"/>
      <w:r w:rsidRPr="0074771B">
        <w:rPr>
          <w:rFonts w:ascii="Times New Roman" w:hAnsi="Times New Roman" w:cs="Times New Roman"/>
          <w:sz w:val="22"/>
          <w:szCs w:val="22"/>
        </w:rPr>
        <w:t xml:space="preserve"> Terms used in the calculations found in this report.</w:t>
      </w:r>
    </w:p>
    <w:tbl>
      <w:tblPr>
        <w:tblStyle w:val="TableGrid"/>
        <w:tblW w:w="0" w:type="auto"/>
        <w:jc w:val="center"/>
        <w:tblInd w:w="1818" w:type="dxa"/>
        <w:tblLook w:val="04A0" w:firstRow="1" w:lastRow="0" w:firstColumn="1" w:lastColumn="0" w:noHBand="0" w:noVBand="1"/>
      </w:tblPr>
      <w:tblGrid>
        <w:gridCol w:w="2610"/>
        <w:gridCol w:w="4428"/>
      </w:tblGrid>
      <w:tr w:rsidR="00577177" w:rsidRPr="008023FA" w:rsidTr="0074771B">
        <w:trPr>
          <w:jc w:val="center"/>
        </w:trPr>
        <w:tc>
          <w:tcPr>
            <w:tcW w:w="2610" w:type="dxa"/>
          </w:tcPr>
          <w:p w:rsidR="00577177" w:rsidRPr="008023FA" w:rsidRDefault="00577177" w:rsidP="00AE6BE0">
            <w:pPr>
              <w:pStyle w:val="BodyTextIndent"/>
              <w:ind w:left="0"/>
              <w:jc w:val="both"/>
              <w:rPr>
                <w:rFonts w:ascii="Times New Roman" w:hAnsi="Times New Roman" w:cs="Times New Roman"/>
                <w:b/>
                <w:szCs w:val="22"/>
              </w:rPr>
            </w:pPr>
            <w:r w:rsidRPr="008023FA">
              <w:rPr>
                <w:rFonts w:ascii="Times New Roman" w:hAnsi="Times New Roman" w:cs="Times New Roman"/>
                <w:b/>
                <w:szCs w:val="22"/>
              </w:rPr>
              <w:t>TERM</w:t>
            </w:r>
          </w:p>
        </w:tc>
        <w:tc>
          <w:tcPr>
            <w:tcW w:w="4428" w:type="dxa"/>
          </w:tcPr>
          <w:p w:rsidR="00577177" w:rsidRPr="008023FA" w:rsidRDefault="00577177" w:rsidP="00AE6BE0">
            <w:pPr>
              <w:pStyle w:val="BodyTextIndent"/>
              <w:ind w:left="0"/>
              <w:jc w:val="both"/>
              <w:rPr>
                <w:rFonts w:ascii="Times New Roman" w:hAnsi="Times New Roman" w:cs="Times New Roman"/>
                <w:b/>
                <w:szCs w:val="22"/>
              </w:rPr>
            </w:pPr>
            <w:r w:rsidRPr="008023FA">
              <w:rPr>
                <w:rFonts w:ascii="Times New Roman" w:hAnsi="Times New Roman" w:cs="Times New Roman"/>
                <w:b/>
                <w:szCs w:val="22"/>
              </w:rPr>
              <w:t>VALUE</w:t>
            </w:r>
          </w:p>
        </w:tc>
      </w:tr>
      <w:tr w:rsidR="00577177" w:rsidRPr="008023FA" w:rsidTr="0074771B">
        <w:trPr>
          <w:jc w:val="center"/>
        </w:trPr>
        <w:tc>
          <w:tcPr>
            <w:tcW w:w="2610" w:type="dxa"/>
          </w:tcPr>
          <w:p w:rsidR="00577177" w:rsidRPr="008023FA" w:rsidRDefault="00F4437C" w:rsidP="008023FA">
            <w:pPr>
              <w:pStyle w:val="BodyTextIndent"/>
              <w:ind w:left="0"/>
              <w:jc w:val="both"/>
              <w:rPr>
                <w:rFonts w:ascii="Times New Roman" w:hAnsi="Times New Roman" w:cs="Times New Roman"/>
                <w:szCs w:val="22"/>
              </w:rPr>
            </w:pPr>
            <m:oMathPara>
              <m:oMathParaPr>
                <m:jc m:val="left"/>
              </m:oMathParaPr>
              <m:oMath>
                <m:acc>
                  <m:accPr>
                    <m:chr m:val="̇"/>
                    <m:ctrlPr>
                      <w:rPr>
                        <w:rFonts w:ascii="Cambria Math" w:hAnsi="Cambria Math" w:cs="Times New Roman"/>
                        <w:i/>
                        <w:szCs w:val="22"/>
                      </w:rPr>
                    </m:ctrlPr>
                  </m:accPr>
                  <m:e>
                    <m:r>
                      <w:rPr>
                        <w:rFonts w:ascii="Cambria Math" w:hAnsi="Cambria Math" w:cs="Times New Roman"/>
                        <w:szCs w:val="22"/>
                      </w:rPr>
                      <m:t>m</m:t>
                    </m:r>
                  </m:e>
                </m:acc>
              </m:oMath>
            </m:oMathPara>
          </w:p>
        </w:tc>
        <w:tc>
          <w:tcPr>
            <w:tcW w:w="4428" w:type="dxa"/>
          </w:tcPr>
          <w:p w:rsidR="00577177" w:rsidRPr="008023FA" w:rsidRDefault="00577177" w:rsidP="00AE6BE0">
            <w:pPr>
              <w:pStyle w:val="BodyTextIndent"/>
              <w:ind w:left="0"/>
              <w:jc w:val="both"/>
              <w:rPr>
                <w:rFonts w:ascii="Times New Roman" w:hAnsi="Times New Roman" w:cs="Times New Roman"/>
                <w:szCs w:val="22"/>
              </w:rPr>
            </w:pPr>
            <w:r w:rsidRPr="008023FA">
              <w:rPr>
                <w:rFonts w:ascii="Times New Roman" w:hAnsi="Times New Roman" w:cs="Times New Roman"/>
                <w:szCs w:val="22"/>
              </w:rPr>
              <w:t>Mass Flow Rate</w:t>
            </w:r>
            <w:r w:rsidR="008023FA">
              <w:rPr>
                <w:rFonts w:ascii="Times New Roman" w:hAnsi="Times New Roman" w:cs="Times New Roman"/>
                <w:szCs w:val="22"/>
              </w:rPr>
              <w:t xml:space="preserve"> [kg/s]</w:t>
            </w:r>
          </w:p>
        </w:tc>
      </w:tr>
      <w:tr w:rsidR="00577177" w:rsidRPr="008023FA" w:rsidTr="0074771B">
        <w:trPr>
          <w:jc w:val="center"/>
        </w:trPr>
        <w:tc>
          <w:tcPr>
            <w:tcW w:w="2610" w:type="dxa"/>
          </w:tcPr>
          <w:p w:rsidR="00577177" w:rsidRPr="0074771B" w:rsidRDefault="00F4437C" w:rsidP="008023FA">
            <w:pPr>
              <w:pStyle w:val="BodyTextIndent"/>
              <w:ind w:left="0"/>
              <w:jc w:val="both"/>
              <w:rPr>
                <w:rFonts w:ascii="Times New Roman" w:hAnsi="Times New Roman" w:cs="Times New Roman"/>
                <w:szCs w:val="22"/>
              </w:rPr>
            </w:pPr>
            <m:oMathPara>
              <m:oMathParaPr>
                <m:jc m:val="left"/>
              </m:oMathParaPr>
              <m:oMath>
                <m:acc>
                  <m:accPr>
                    <m:chr m:val="̇"/>
                    <m:ctrlPr>
                      <w:rPr>
                        <w:rFonts w:ascii="Cambria Math" w:hAnsi="Cambria Math" w:cs="Times New Roman"/>
                        <w:i/>
                        <w:szCs w:val="22"/>
                      </w:rPr>
                    </m:ctrlPr>
                  </m:accPr>
                  <m:e>
                    <m:r>
                      <w:rPr>
                        <w:rFonts w:ascii="Cambria Math" w:hAnsi="Cambria Math" w:cs="Times New Roman"/>
                        <w:strike/>
                        <w:szCs w:val="22"/>
                      </w:rPr>
                      <m:t>V</m:t>
                    </m:r>
                  </m:e>
                </m:acc>
              </m:oMath>
            </m:oMathPara>
          </w:p>
        </w:tc>
        <w:tc>
          <w:tcPr>
            <w:tcW w:w="4428" w:type="dxa"/>
          </w:tcPr>
          <w:p w:rsidR="00577177" w:rsidRPr="008023FA" w:rsidRDefault="00577177" w:rsidP="00AE6BE0">
            <w:pPr>
              <w:pStyle w:val="BodyTextIndent"/>
              <w:ind w:left="0"/>
              <w:jc w:val="both"/>
              <w:rPr>
                <w:rFonts w:ascii="Times New Roman" w:hAnsi="Times New Roman" w:cs="Times New Roman"/>
                <w:szCs w:val="22"/>
              </w:rPr>
            </w:pPr>
            <w:r w:rsidRPr="008023FA">
              <w:rPr>
                <w:rFonts w:ascii="Times New Roman" w:hAnsi="Times New Roman" w:cs="Times New Roman"/>
                <w:szCs w:val="22"/>
              </w:rPr>
              <w:t>Volume Flow Rate</w:t>
            </w:r>
            <w:r w:rsidR="008023FA">
              <w:rPr>
                <w:rFonts w:ascii="Times New Roman" w:hAnsi="Times New Roman" w:cs="Times New Roman"/>
                <w:szCs w:val="22"/>
              </w:rPr>
              <w:t xml:space="preserve"> [m</w:t>
            </w:r>
            <w:r w:rsidR="008023FA">
              <w:rPr>
                <w:rFonts w:ascii="Times New Roman" w:hAnsi="Times New Roman" w:cs="Times New Roman"/>
                <w:szCs w:val="22"/>
                <w:vertAlign w:val="superscript"/>
              </w:rPr>
              <w:t>3</w:t>
            </w:r>
            <w:r w:rsidR="008023FA">
              <w:rPr>
                <w:rFonts w:ascii="Times New Roman" w:hAnsi="Times New Roman" w:cs="Times New Roman"/>
                <w:szCs w:val="22"/>
              </w:rPr>
              <w:t>/s]</w:t>
            </w:r>
          </w:p>
        </w:tc>
      </w:tr>
      <w:tr w:rsidR="00577177" w:rsidRPr="008023FA" w:rsidTr="0074771B">
        <w:trPr>
          <w:jc w:val="center"/>
        </w:trPr>
        <w:tc>
          <w:tcPr>
            <w:tcW w:w="2610" w:type="dxa"/>
          </w:tcPr>
          <w:p w:rsidR="00577177" w:rsidRPr="008023FA" w:rsidRDefault="00577177" w:rsidP="00AE6BE0">
            <w:pPr>
              <w:pStyle w:val="BodyTextIndent"/>
              <w:ind w:left="0"/>
              <w:jc w:val="both"/>
              <w:rPr>
                <w:rFonts w:ascii="Times New Roman" w:hAnsi="Times New Roman" w:cs="Times New Roman"/>
                <w:szCs w:val="22"/>
              </w:rPr>
            </w:pPr>
            <w:r w:rsidRPr="008023FA">
              <w:rPr>
                <w:rFonts w:ascii="Times New Roman" w:hAnsi="Times New Roman" w:cs="Times New Roman"/>
                <w:i/>
              </w:rPr>
              <w:t>Q</w:t>
            </w:r>
          </w:p>
        </w:tc>
        <w:tc>
          <w:tcPr>
            <w:tcW w:w="4428" w:type="dxa"/>
          </w:tcPr>
          <w:p w:rsidR="00577177" w:rsidRPr="008023FA" w:rsidRDefault="00577177" w:rsidP="00AE6BE0">
            <w:pPr>
              <w:pStyle w:val="BodyTextIndent"/>
              <w:ind w:left="0"/>
              <w:jc w:val="both"/>
              <w:rPr>
                <w:rFonts w:ascii="Times New Roman" w:hAnsi="Times New Roman" w:cs="Times New Roman"/>
                <w:szCs w:val="22"/>
              </w:rPr>
            </w:pPr>
            <w:r w:rsidRPr="008023FA">
              <w:rPr>
                <w:rFonts w:ascii="Times New Roman" w:hAnsi="Times New Roman" w:cs="Times New Roman"/>
                <w:szCs w:val="22"/>
              </w:rPr>
              <w:t>Heat emitted/absorbed</w:t>
            </w:r>
            <w:r w:rsidR="008023FA">
              <w:rPr>
                <w:rFonts w:ascii="Times New Roman" w:hAnsi="Times New Roman" w:cs="Times New Roman"/>
                <w:szCs w:val="22"/>
              </w:rPr>
              <w:t xml:space="preserve"> [kW]</w:t>
            </w:r>
          </w:p>
        </w:tc>
      </w:tr>
      <w:tr w:rsidR="00577177" w:rsidRPr="008023FA" w:rsidTr="0074771B">
        <w:trPr>
          <w:jc w:val="center"/>
        </w:trPr>
        <w:tc>
          <w:tcPr>
            <w:tcW w:w="2610" w:type="dxa"/>
          </w:tcPr>
          <w:p w:rsidR="00577177" w:rsidRPr="008023FA" w:rsidRDefault="00577177" w:rsidP="00AE6BE0">
            <w:pPr>
              <w:pStyle w:val="BodyTextIndent"/>
              <w:ind w:left="0"/>
              <w:jc w:val="both"/>
              <w:rPr>
                <w:rFonts w:ascii="Times New Roman" w:hAnsi="Times New Roman" w:cs="Times New Roman"/>
                <w:szCs w:val="22"/>
              </w:rPr>
            </w:pPr>
            <w:proofErr w:type="spellStart"/>
            <w:r w:rsidRPr="008023FA">
              <w:rPr>
                <w:rFonts w:ascii="Times New Roman" w:hAnsi="Times New Roman" w:cs="Times New Roman"/>
                <w:i/>
              </w:rPr>
              <w:t>c</w:t>
            </w:r>
            <w:r w:rsidRPr="008023FA">
              <w:rPr>
                <w:rFonts w:ascii="Times New Roman" w:hAnsi="Times New Roman" w:cs="Times New Roman"/>
                <w:i/>
                <w:vertAlign w:val="subscript"/>
              </w:rPr>
              <w:t>p</w:t>
            </w:r>
            <w:proofErr w:type="spellEnd"/>
          </w:p>
        </w:tc>
        <w:tc>
          <w:tcPr>
            <w:tcW w:w="4428" w:type="dxa"/>
          </w:tcPr>
          <w:p w:rsidR="00577177" w:rsidRPr="008023FA" w:rsidRDefault="00577177" w:rsidP="00AE6BE0">
            <w:pPr>
              <w:pStyle w:val="BodyTextIndent"/>
              <w:ind w:left="0"/>
              <w:jc w:val="both"/>
              <w:rPr>
                <w:rFonts w:ascii="Times New Roman" w:hAnsi="Times New Roman" w:cs="Times New Roman"/>
                <w:szCs w:val="22"/>
              </w:rPr>
            </w:pPr>
            <w:r w:rsidRPr="008023FA">
              <w:rPr>
                <w:rFonts w:ascii="Times New Roman" w:hAnsi="Times New Roman" w:cs="Times New Roman"/>
                <w:szCs w:val="22"/>
              </w:rPr>
              <w:t>Pressure Constant</w:t>
            </w:r>
            <w:r w:rsidR="008023FA">
              <w:rPr>
                <w:rFonts w:ascii="Times New Roman" w:hAnsi="Times New Roman" w:cs="Times New Roman"/>
                <w:szCs w:val="22"/>
              </w:rPr>
              <w:t xml:space="preserve"> [kJ/kg*k]</w:t>
            </w:r>
          </w:p>
        </w:tc>
      </w:tr>
      <w:tr w:rsidR="00577177" w:rsidRPr="008023FA" w:rsidTr="0074771B">
        <w:trPr>
          <w:jc w:val="center"/>
        </w:trPr>
        <w:tc>
          <w:tcPr>
            <w:tcW w:w="2610" w:type="dxa"/>
          </w:tcPr>
          <w:p w:rsidR="00577177" w:rsidRPr="008023FA" w:rsidRDefault="00577177" w:rsidP="00AE6BE0">
            <w:pPr>
              <w:pStyle w:val="BodyTextIndent"/>
              <w:ind w:left="0"/>
              <w:jc w:val="both"/>
              <w:rPr>
                <w:rFonts w:ascii="Times New Roman" w:hAnsi="Times New Roman" w:cs="Times New Roman"/>
                <w:szCs w:val="22"/>
              </w:rPr>
            </w:pPr>
            <w:r w:rsidRPr="008023FA">
              <w:rPr>
                <w:rFonts w:ascii="Times New Roman" w:hAnsi="Times New Roman" w:cs="Times New Roman"/>
                <w:szCs w:val="22"/>
              </w:rPr>
              <w:t>h</w:t>
            </w:r>
          </w:p>
        </w:tc>
        <w:tc>
          <w:tcPr>
            <w:tcW w:w="4428" w:type="dxa"/>
          </w:tcPr>
          <w:p w:rsidR="00577177" w:rsidRPr="008023FA" w:rsidRDefault="008023FA" w:rsidP="00AE6BE0">
            <w:pPr>
              <w:pStyle w:val="BodyTextIndent"/>
              <w:ind w:left="0"/>
              <w:jc w:val="both"/>
              <w:rPr>
                <w:rFonts w:ascii="Times New Roman" w:hAnsi="Times New Roman" w:cs="Times New Roman"/>
                <w:szCs w:val="22"/>
              </w:rPr>
            </w:pPr>
            <w:r>
              <w:rPr>
                <w:rFonts w:ascii="Times New Roman" w:hAnsi="Times New Roman" w:cs="Times New Roman"/>
                <w:szCs w:val="22"/>
              </w:rPr>
              <w:t>Specific Enthalpy [kJ/kg]</w:t>
            </w:r>
          </w:p>
        </w:tc>
      </w:tr>
      <w:tr w:rsidR="00577177" w:rsidRPr="008023FA" w:rsidTr="0074771B">
        <w:trPr>
          <w:jc w:val="center"/>
        </w:trPr>
        <w:tc>
          <w:tcPr>
            <w:tcW w:w="2610" w:type="dxa"/>
          </w:tcPr>
          <w:p w:rsidR="00577177" w:rsidRPr="0074771B" w:rsidRDefault="0074771B" w:rsidP="0074771B">
            <w:pPr>
              <w:pStyle w:val="BodyTextIndent"/>
              <w:ind w:left="0"/>
              <w:jc w:val="both"/>
              <w:rPr>
                <w:rFonts w:ascii="Times New Roman" w:hAnsi="Times New Roman" w:cs="Times New Roman"/>
                <w:szCs w:val="22"/>
              </w:rPr>
            </w:pPr>
            <m:oMathPara>
              <m:oMathParaPr>
                <m:jc m:val="left"/>
              </m:oMathParaPr>
              <m:oMath>
                <m:r>
                  <w:rPr>
                    <w:rFonts w:ascii="Cambria Math" w:hAnsi="Cambria Math" w:cs="Times New Roman"/>
                    <w:szCs w:val="22"/>
                  </w:rPr>
                  <m:t>η</m:t>
                </m:r>
              </m:oMath>
            </m:oMathPara>
          </w:p>
        </w:tc>
        <w:tc>
          <w:tcPr>
            <w:tcW w:w="4428" w:type="dxa"/>
          </w:tcPr>
          <w:p w:rsidR="00577177" w:rsidRPr="008023FA" w:rsidRDefault="00577177" w:rsidP="00AE6BE0">
            <w:pPr>
              <w:pStyle w:val="BodyTextIndent"/>
              <w:ind w:left="0"/>
              <w:jc w:val="both"/>
              <w:rPr>
                <w:rFonts w:ascii="Times New Roman" w:hAnsi="Times New Roman" w:cs="Times New Roman"/>
                <w:szCs w:val="22"/>
              </w:rPr>
            </w:pPr>
            <w:r w:rsidRPr="008023FA">
              <w:rPr>
                <w:rFonts w:ascii="Times New Roman" w:hAnsi="Times New Roman" w:cs="Times New Roman"/>
                <w:szCs w:val="22"/>
              </w:rPr>
              <w:t>Overall Efficiency</w:t>
            </w:r>
            <w:r w:rsidR="008023FA">
              <w:rPr>
                <w:rFonts w:ascii="Times New Roman" w:hAnsi="Times New Roman" w:cs="Times New Roman"/>
                <w:szCs w:val="22"/>
              </w:rPr>
              <w:t xml:space="preserve"> [</w:t>
            </w:r>
            <w:proofErr w:type="spellStart"/>
            <w:r w:rsidR="008023FA">
              <w:rPr>
                <w:rFonts w:ascii="Times New Roman" w:hAnsi="Times New Roman" w:cs="Times New Roman"/>
                <w:szCs w:val="22"/>
              </w:rPr>
              <w:t>unitless</w:t>
            </w:r>
            <w:proofErr w:type="spellEnd"/>
            <w:r w:rsidR="008023FA">
              <w:rPr>
                <w:rFonts w:ascii="Times New Roman" w:hAnsi="Times New Roman" w:cs="Times New Roman"/>
                <w:szCs w:val="22"/>
              </w:rPr>
              <w:t>]</w:t>
            </w:r>
          </w:p>
        </w:tc>
      </w:tr>
      <w:tr w:rsidR="00577177" w:rsidRPr="008023FA" w:rsidTr="0074771B">
        <w:trPr>
          <w:trHeight w:val="102"/>
          <w:jc w:val="center"/>
        </w:trPr>
        <w:tc>
          <w:tcPr>
            <w:tcW w:w="2610" w:type="dxa"/>
          </w:tcPr>
          <w:p w:rsidR="00577177" w:rsidRPr="008023FA" w:rsidRDefault="00577177" w:rsidP="00AE6BE0">
            <w:pPr>
              <w:pStyle w:val="BodyTextIndent"/>
              <w:ind w:left="0"/>
              <w:jc w:val="both"/>
              <w:rPr>
                <w:rFonts w:ascii="Times New Roman" w:hAnsi="Times New Roman" w:cs="Times New Roman"/>
                <w:szCs w:val="22"/>
              </w:rPr>
            </w:pPr>
            <w:r w:rsidRPr="008023FA">
              <w:rPr>
                <w:rFonts w:ascii="Times New Roman" w:hAnsi="Times New Roman" w:cs="Times New Roman"/>
              </w:rPr>
              <w:t>U</w:t>
            </w:r>
          </w:p>
        </w:tc>
        <w:tc>
          <w:tcPr>
            <w:tcW w:w="4428" w:type="dxa"/>
          </w:tcPr>
          <w:p w:rsidR="00577177" w:rsidRPr="008023FA" w:rsidRDefault="00577177" w:rsidP="00AE6BE0">
            <w:pPr>
              <w:pStyle w:val="BodyTextIndent"/>
              <w:ind w:left="0"/>
              <w:jc w:val="both"/>
              <w:rPr>
                <w:rFonts w:ascii="Times New Roman" w:hAnsi="Times New Roman" w:cs="Times New Roman"/>
                <w:szCs w:val="22"/>
              </w:rPr>
            </w:pPr>
            <w:r w:rsidRPr="008023FA">
              <w:rPr>
                <w:rFonts w:ascii="Times New Roman" w:hAnsi="Times New Roman" w:cs="Times New Roman"/>
                <w:szCs w:val="22"/>
              </w:rPr>
              <w:t>Overall Heat Transfer Coefficient</w:t>
            </w:r>
            <w:r w:rsidR="008023FA">
              <w:rPr>
                <w:rFonts w:ascii="Times New Roman" w:hAnsi="Times New Roman" w:cs="Times New Roman"/>
                <w:szCs w:val="22"/>
              </w:rPr>
              <w:t xml:space="preserve"> [W/(m</w:t>
            </w:r>
            <w:r w:rsidR="008023FA">
              <w:rPr>
                <w:rFonts w:ascii="Times New Roman" w:hAnsi="Times New Roman" w:cs="Times New Roman"/>
                <w:szCs w:val="22"/>
                <w:vertAlign w:val="superscript"/>
              </w:rPr>
              <w:t>2</w:t>
            </w:r>
            <w:r w:rsidR="008023FA">
              <w:rPr>
                <w:rFonts w:ascii="Times New Roman" w:hAnsi="Times New Roman" w:cs="Times New Roman"/>
                <w:szCs w:val="22"/>
              </w:rPr>
              <w:t>K)]</w:t>
            </w:r>
          </w:p>
        </w:tc>
      </w:tr>
      <w:tr w:rsidR="00577177" w:rsidRPr="008023FA" w:rsidTr="0074771B">
        <w:trPr>
          <w:trHeight w:val="102"/>
          <w:jc w:val="center"/>
        </w:trPr>
        <w:tc>
          <w:tcPr>
            <w:tcW w:w="2610" w:type="dxa"/>
          </w:tcPr>
          <w:p w:rsidR="00577177" w:rsidRPr="008023FA" w:rsidRDefault="00577177" w:rsidP="00AE6BE0">
            <w:pPr>
              <w:pStyle w:val="BodyTextIndent"/>
              <w:ind w:left="0"/>
              <w:jc w:val="both"/>
              <w:rPr>
                <w:rFonts w:ascii="Times New Roman" w:hAnsi="Times New Roman" w:cs="Times New Roman"/>
              </w:rPr>
            </w:pPr>
            <w:r w:rsidRPr="008023FA">
              <w:rPr>
                <w:rFonts w:ascii="Times New Roman" w:hAnsi="Times New Roman" w:cs="Times New Roman"/>
              </w:rPr>
              <w:t>A</w:t>
            </w:r>
          </w:p>
        </w:tc>
        <w:tc>
          <w:tcPr>
            <w:tcW w:w="4428" w:type="dxa"/>
          </w:tcPr>
          <w:p w:rsidR="00577177" w:rsidRPr="008023FA" w:rsidRDefault="008023FA" w:rsidP="00AE6BE0">
            <w:pPr>
              <w:pStyle w:val="BodyTextIndent"/>
              <w:ind w:left="0"/>
              <w:jc w:val="both"/>
              <w:rPr>
                <w:rFonts w:ascii="Times New Roman" w:hAnsi="Times New Roman" w:cs="Times New Roman"/>
                <w:szCs w:val="22"/>
              </w:rPr>
            </w:pPr>
            <w:r>
              <w:rPr>
                <w:rFonts w:ascii="Times New Roman" w:hAnsi="Times New Roman" w:cs="Times New Roman"/>
                <w:szCs w:val="22"/>
              </w:rPr>
              <w:t>Area [m</w:t>
            </w:r>
            <w:r>
              <w:rPr>
                <w:rFonts w:ascii="Times New Roman" w:hAnsi="Times New Roman" w:cs="Times New Roman"/>
                <w:szCs w:val="22"/>
                <w:vertAlign w:val="superscript"/>
              </w:rPr>
              <w:t>2</w:t>
            </w:r>
            <w:r>
              <w:rPr>
                <w:rFonts w:ascii="Times New Roman" w:hAnsi="Times New Roman" w:cs="Times New Roman"/>
                <w:szCs w:val="22"/>
              </w:rPr>
              <w:t>]</w:t>
            </w:r>
          </w:p>
        </w:tc>
      </w:tr>
      <w:tr w:rsidR="00577177" w:rsidRPr="008023FA" w:rsidTr="0074771B">
        <w:trPr>
          <w:trHeight w:val="102"/>
          <w:jc w:val="center"/>
        </w:trPr>
        <w:tc>
          <w:tcPr>
            <w:tcW w:w="2610" w:type="dxa"/>
          </w:tcPr>
          <w:p w:rsidR="00577177" w:rsidRPr="008023FA" w:rsidRDefault="00577177" w:rsidP="00AE6BE0">
            <w:pPr>
              <w:pStyle w:val="BodyTextIndent"/>
              <w:ind w:left="0"/>
              <w:jc w:val="both"/>
              <w:rPr>
                <w:rFonts w:ascii="Times New Roman" w:hAnsi="Times New Roman" w:cs="Times New Roman"/>
              </w:rPr>
            </w:pPr>
            <w:r w:rsidRPr="008023FA">
              <w:rPr>
                <w:rFonts w:ascii="Times New Roman" w:hAnsi="Times New Roman" w:cs="Times New Roman"/>
              </w:rPr>
              <w:t>T</w:t>
            </w:r>
          </w:p>
        </w:tc>
        <w:tc>
          <w:tcPr>
            <w:tcW w:w="4428" w:type="dxa"/>
          </w:tcPr>
          <w:p w:rsidR="00577177" w:rsidRPr="008023FA" w:rsidRDefault="008023FA" w:rsidP="00AE6BE0">
            <w:pPr>
              <w:pStyle w:val="BodyTextIndent"/>
              <w:ind w:left="0"/>
              <w:jc w:val="both"/>
              <w:rPr>
                <w:rFonts w:ascii="Times New Roman" w:hAnsi="Times New Roman" w:cs="Times New Roman"/>
                <w:szCs w:val="22"/>
              </w:rPr>
            </w:pPr>
            <w:r>
              <w:rPr>
                <w:rFonts w:ascii="Times New Roman" w:hAnsi="Times New Roman" w:cs="Times New Roman"/>
                <w:szCs w:val="22"/>
              </w:rPr>
              <w:t>Temperature [K]</w:t>
            </w:r>
          </w:p>
        </w:tc>
      </w:tr>
    </w:tbl>
    <w:p w:rsidR="00577177" w:rsidRPr="008023FA" w:rsidRDefault="00577177" w:rsidP="00577177">
      <w:pPr>
        <w:rPr>
          <w:rFonts w:ascii="Times New Roman" w:hAnsi="Times New Roman" w:cs="Times New Roman"/>
        </w:rPr>
      </w:pPr>
    </w:p>
    <w:p w:rsidR="005468E5" w:rsidRDefault="005468E5" w:rsidP="005468E5">
      <w:pPr>
        <w:pStyle w:val="TOC1"/>
      </w:pPr>
      <w:bookmarkStart w:id="3" w:name="_Toc307767603"/>
      <w:r w:rsidRPr="008023FA">
        <w:t>2. Equipment</w:t>
      </w:r>
      <w:r w:rsidR="00577177" w:rsidRPr="008023FA">
        <w:t xml:space="preserve"> – Arthur </w:t>
      </w:r>
      <w:proofErr w:type="spellStart"/>
      <w:r w:rsidR="00577177" w:rsidRPr="008023FA">
        <w:t>Kluch</w:t>
      </w:r>
      <w:bookmarkEnd w:id="3"/>
      <w:proofErr w:type="spellEnd"/>
      <w:r w:rsidR="00577177" w:rsidRPr="008023FA">
        <w:t xml:space="preserve"> </w:t>
      </w:r>
    </w:p>
    <w:p w:rsidR="00547E33" w:rsidRPr="00547E33" w:rsidRDefault="00547E33" w:rsidP="00547E33">
      <w:pPr>
        <w:autoSpaceDE w:val="0"/>
        <w:autoSpaceDN w:val="0"/>
        <w:adjustRightInd w:val="0"/>
        <w:rPr>
          <w:rFonts w:ascii="Times New Roman" w:hAnsi="Times New Roman" w:cs="Times New Roman"/>
          <w:sz w:val="24"/>
          <w:szCs w:val="24"/>
        </w:rPr>
      </w:pPr>
      <w:r w:rsidRPr="00547E33">
        <w:rPr>
          <w:rFonts w:ascii="Times New Roman" w:hAnsi="Times New Roman" w:cs="Times New Roman"/>
          <w:sz w:val="24"/>
          <w:szCs w:val="24"/>
        </w:rPr>
        <w:t xml:space="preserve">1) </w:t>
      </w:r>
      <w:proofErr w:type="spellStart"/>
      <w:r w:rsidRPr="00547E33">
        <w:rPr>
          <w:rFonts w:ascii="Times New Roman" w:hAnsi="Times New Roman" w:cs="Times New Roman"/>
          <w:sz w:val="24"/>
          <w:szCs w:val="24"/>
        </w:rPr>
        <w:t>Armfield</w:t>
      </w:r>
      <w:proofErr w:type="spellEnd"/>
      <w:r w:rsidRPr="00547E33">
        <w:rPr>
          <w:rFonts w:ascii="Times New Roman" w:hAnsi="Times New Roman" w:cs="Times New Roman"/>
          <w:sz w:val="24"/>
          <w:szCs w:val="24"/>
        </w:rPr>
        <w:t xml:space="preserve"> HT30XC Heat Exchanger Unit</w:t>
      </w:r>
    </w:p>
    <w:p w:rsidR="00547E33" w:rsidRPr="00547E33" w:rsidRDefault="00547E33" w:rsidP="00547E33">
      <w:pPr>
        <w:autoSpaceDE w:val="0"/>
        <w:autoSpaceDN w:val="0"/>
        <w:adjustRightInd w:val="0"/>
        <w:rPr>
          <w:rFonts w:ascii="Times New Roman" w:hAnsi="Times New Roman" w:cs="Times New Roman"/>
          <w:sz w:val="24"/>
          <w:szCs w:val="24"/>
        </w:rPr>
      </w:pPr>
      <w:r w:rsidRPr="00547E33">
        <w:rPr>
          <w:rFonts w:ascii="Times New Roman" w:hAnsi="Times New Roman" w:cs="Times New Roman"/>
          <w:sz w:val="24"/>
          <w:szCs w:val="24"/>
        </w:rPr>
        <w:t xml:space="preserve">2) </w:t>
      </w:r>
      <w:proofErr w:type="spellStart"/>
      <w:r w:rsidRPr="00547E33">
        <w:rPr>
          <w:rFonts w:ascii="Times New Roman" w:hAnsi="Times New Roman" w:cs="Times New Roman"/>
          <w:sz w:val="24"/>
          <w:szCs w:val="24"/>
        </w:rPr>
        <w:t>Armfield</w:t>
      </w:r>
      <w:proofErr w:type="spellEnd"/>
      <w:r w:rsidRPr="00547E33">
        <w:rPr>
          <w:rFonts w:ascii="Times New Roman" w:hAnsi="Times New Roman" w:cs="Times New Roman"/>
          <w:sz w:val="24"/>
          <w:szCs w:val="24"/>
        </w:rPr>
        <w:t xml:space="preserve"> HT31 Tubular Heat Exchanger</w:t>
      </w:r>
    </w:p>
    <w:p w:rsidR="00547E33" w:rsidRPr="00547E33" w:rsidRDefault="00547E33" w:rsidP="00547E33">
      <w:pPr>
        <w:autoSpaceDE w:val="0"/>
        <w:autoSpaceDN w:val="0"/>
        <w:adjustRightInd w:val="0"/>
        <w:rPr>
          <w:rFonts w:ascii="Times New Roman" w:hAnsi="Times New Roman" w:cs="Times New Roman"/>
          <w:sz w:val="24"/>
          <w:szCs w:val="24"/>
        </w:rPr>
      </w:pPr>
      <w:r w:rsidRPr="00547E33">
        <w:rPr>
          <w:rFonts w:ascii="Times New Roman" w:hAnsi="Times New Roman" w:cs="Times New Roman"/>
          <w:sz w:val="24"/>
          <w:szCs w:val="24"/>
        </w:rPr>
        <w:t>3) Thermocouples</w:t>
      </w:r>
    </w:p>
    <w:p w:rsidR="00547E33" w:rsidRPr="00547E33" w:rsidRDefault="00547E33" w:rsidP="00547E33">
      <w:pPr>
        <w:autoSpaceDE w:val="0"/>
        <w:autoSpaceDN w:val="0"/>
        <w:adjustRightInd w:val="0"/>
        <w:rPr>
          <w:rFonts w:ascii="Times New Roman" w:hAnsi="Times New Roman" w:cs="Times New Roman"/>
          <w:sz w:val="24"/>
          <w:szCs w:val="24"/>
        </w:rPr>
      </w:pPr>
      <w:r w:rsidRPr="00547E33">
        <w:rPr>
          <w:rFonts w:ascii="Times New Roman" w:hAnsi="Times New Roman" w:cs="Times New Roman"/>
          <w:sz w:val="24"/>
          <w:szCs w:val="24"/>
        </w:rPr>
        <w:t>4) Computer</w:t>
      </w:r>
    </w:p>
    <w:p w:rsidR="00547E33" w:rsidRPr="00547E33" w:rsidRDefault="00547E33" w:rsidP="00547E33">
      <w:pPr>
        <w:autoSpaceDE w:val="0"/>
        <w:autoSpaceDN w:val="0"/>
        <w:adjustRightInd w:val="0"/>
        <w:rPr>
          <w:rFonts w:ascii="Times New Roman" w:hAnsi="Times New Roman" w:cs="Times New Roman"/>
          <w:sz w:val="24"/>
          <w:szCs w:val="24"/>
        </w:rPr>
      </w:pPr>
      <w:r w:rsidRPr="00547E33">
        <w:rPr>
          <w:rFonts w:ascii="Times New Roman" w:hAnsi="Times New Roman" w:cs="Times New Roman"/>
          <w:sz w:val="24"/>
          <w:szCs w:val="24"/>
        </w:rPr>
        <w:t>5) Glass beaker</w:t>
      </w:r>
    </w:p>
    <w:p w:rsidR="00547E33" w:rsidRPr="00547E33" w:rsidRDefault="00547E33" w:rsidP="00547E33">
      <w:pPr>
        <w:autoSpaceDE w:val="0"/>
        <w:autoSpaceDN w:val="0"/>
        <w:adjustRightInd w:val="0"/>
        <w:rPr>
          <w:rFonts w:ascii="Times New Roman" w:hAnsi="Times New Roman" w:cs="Times New Roman"/>
          <w:sz w:val="24"/>
          <w:szCs w:val="24"/>
        </w:rPr>
      </w:pPr>
      <w:r w:rsidRPr="00547E33">
        <w:rPr>
          <w:rFonts w:ascii="Times New Roman" w:hAnsi="Times New Roman" w:cs="Times New Roman"/>
          <w:sz w:val="24"/>
          <w:szCs w:val="24"/>
        </w:rPr>
        <w:t xml:space="preserve">6) De-ionized water </w:t>
      </w:r>
    </w:p>
    <w:p w:rsidR="00547E33" w:rsidRPr="00547E33" w:rsidRDefault="00547E33" w:rsidP="00547E33">
      <w:pPr>
        <w:autoSpaceDE w:val="0"/>
        <w:autoSpaceDN w:val="0"/>
        <w:adjustRightInd w:val="0"/>
        <w:rPr>
          <w:rFonts w:ascii="Times New Roman" w:hAnsi="Times New Roman" w:cs="Times New Roman"/>
          <w:sz w:val="24"/>
          <w:szCs w:val="24"/>
        </w:rPr>
      </w:pPr>
    </w:p>
    <w:p w:rsidR="00547E33" w:rsidRPr="00547E33" w:rsidRDefault="00547E33" w:rsidP="00547E33">
      <w:pPr>
        <w:autoSpaceDE w:val="0"/>
        <w:autoSpaceDN w:val="0"/>
        <w:adjustRightInd w:val="0"/>
        <w:rPr>
          <w:rFonts w:ascii="Times New Roman" w:hAnsi="Times New Roman" w:cs="Times New Roman"/>
          <w:color w:val="000000"/>
          <w:sz w:val="24"/>
          <w:szCs w:val="24"/>
        </w:rPr>
      </w:pPr>
    </w:p>
    <w:p w:rsidR="00547E33" w:rsidRPr="00547E33" w:rsidRDefault="00547E33" w:rsidP="00547E33">
      <w:pPr>
        <w:autoSpaceDE w:val="0"/>
        <w:autoSpaceDN w:val="0"/>
        <w:adjustRightInd w:val="0"/>
        <w:rPr>
          <w:rFonts w:ascii="Times New Roman" w:hAnsi="Times New Roman" w:cs="Times New Roman"/>
          <w:color w:val="000000"/>
          <w:sz w:val="24"/>
          <w:szCs w:val="24"/>
        </w:rPr>
      </w:pPr>
    </w:p>
    <w:p w:rsidR="00547E33" w:rsidRPr="00547E33" w:rsidRDefault="00547E33" w:rsidP="00547E33">
      <w:pPr>
        <w:keepNext/>
        <w:autoSpaceDE w:val="0"/>
        <w:autoSpaceDN w:val="0"/>
        <w:adjustRightInd w:val="0"/>
        <w:jc w:val="center"/>
        <w:rPr>
          <w:rFonts w:ascii="Times New Roman" w:hAnsi="Times New Roman" w:cs="Times New Roman"/>
          <w:sz w:val="24"/>
          <w:szCs w:val="24"/>
        </w:rPr>
      </w:pPr>
      <w:r w:rsidRPr="00547E33">
        <w:rPr>
          <w:rFonts w:ascii="Times New Roman" w:hAnsi="Times New Roman" w:cs="Times New Roman"/>
          <w:noProof/>
          <w:color w:val="000000"/>
          <w:sz w:val="24"/>
          <w:szCs w:val="24"/>
        </w:rPr>
        <w:lastRenderedPageBreak/>
        <w:drawing>
          <wp:inline distT="0" distB="0" distL="0" distR="0" wp14:anchorId="71094201" wp14:editId="0B3621B1">
            <wp:extent cx="4038600" cy="3019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8600" cy="3019425"/>
                    </a:xfrm>
                    <a:prstGeom prst="rect">
                      <a:avLst/>
                    </a:prstGeom>
                    <a:noFill/>
                    <a:ln>
                      <a:noFill/>
                    </a:ln>
                  </pic:spPr>
                </pic:pic>
              </a:graphicData>
            </a:graphic>
          </wp:inline>
        </w:drawing>
      </w:r>
    </w:p>
    <w:p w:rsidR="00547E33" w:rsidRPr="00547E33" w:rsidRDefault="00547E33" w:rsidP="00547E33">
      <w:pPr>
        <w:pStyle w:val="Caption"/>
        <w:jc w:val="center"/>
        <w:rPr>
          <w:b w:val="0"/>
          <w:color w:val="000000"/>
          <w:sz w:val="22"/>
          <w:szCs w:val="22"/>
        </w:rPr>
      </w:pPr>
      <w:proofErr w:type="gramStart"/>
      <w:r w:rsidRPr="00547E33">
        <w:rPr>
          <w:sz w:val="22"/>
          <w:szCs w:val="22"/>
        </w:rPr>
        <w:t>Figure 2.</w:t>
      </w:r>
      <w:proofErr w:type="gramEnd"/>
      <w:r w:rsidRPr="00547E33">
        <w:rPr>
          <w:b w:val="0"/>
          <w:sz w:val="22"/>
          <w:szCs w:val="22"/>
        </w:rPr>
        <w:t xml:space="preserve"> </w:t>
      </w:r>
      <w:proofErr w:type="spellStart"/>
      <w:r w:rsidRPr="00547E33">
        <w:rPr>
          <w:b w:val="0"/>
          <w:sz w:val="22"/>
          <w:szCs w:val="22"/>
        </w:rPr>
        <w:t>Armfield</w:t>
      </w:r>
      <w:proofErr w:type="spellEnd"/>
      <w:r w:rsidRPr="00547E33">
        <w:rPr>
          <w:b w:val="0"/>
          <w:sz w:val="22"/>
          <w:szCs w:val="22"/>
        </w:rPr>
        <w:t xml:space="preserve"> HT30XC Heat Exchanger Unit with HT31 Tubular Heat Exchanger mounted on top and the computer.</w:t>
      </w:r>
    </w:p>
    <w:p w:rsidR="00547E33" w:rsidRPr="00547E33" w:rsidRDefault="00547E33" w:rsidP="00547E33">
      <w:pPr>
        <w:rPr>
          <w:rFonts w:ascii="Times New Roman" w:hAnsi="Times New Roman" w:cs="Times New Roman"/>
          <w:sz w:val="24"/>
          <w:szCs w:val="24"/>
        </w:rPr>
      </w:pPr>
      <w:r w:rsidRPr="00547E33">
        <w:rPr>
          <w:rFonts w:ascii="Times New Roman" w:hAnsi="Times New Roman" w:cs="Times New Roman"/>
          <w:sz w:val="24"/>
          <w:szCs w:val="24"/>
        </w:rPr>
        <w:t xml:space="preserve">1) The HT30XC Heat Exchanger Unit is a complete </w:t>
      </w:r>
      <w:r w:rsidR="00576B7B" w:rsidRPr="00547E33">
        <w:rPr>
          <w:rFonts w:ascii="Times New Roman" w:hAnsi="Times New Roman" w:cs="Times New Roman"/>
          <w:sz w:val="24"/>
          <w:szCs w:val="24"/>
        </w:rPr>
        <w:t>self-contained</w:t>
      </w:r>
      <w:r w:rsidRPr="00547E33">
        <w:rPr>
          <w:rFonts w:ascii="Times New Roman" w:hAnsi="Times New Roman" w:cs="Times New Roman"/>
          <w:sz w:val="24"/>
          <w:szCs w:val="24"/>
        </w:rPr>
        <w:t xml:space="preserve"> system for use in engineering labs.  The unit contains an acrylic hot water vessel with a 2 kW heater with thermostat, hot water recirculation pump, cold water recirculation pump, cold water filter, computer interface, space for up to 10 thermocouples and 2 flow meters.</w:t>
      </w:r>
    </w:p>
    <w:p w:rsidR="00547E33" w:rsidRPr="00547E33" w:rsidRDefault="00547E33" w:rsidP="00547E33">
      <w:pPr>
        <w:rPr>
          <w:rFonts w:ascii="Times New Roman" w:hAnsi="Times New Roman" w:cs="Times New Roman"/>
          <w:sz w:val="24"/>
          <w:szCs w:val="24"/>
        </w:rPr>
      </w:pPr>
      <w:r w:rsidRPr="00547E33">
        <w:rPr>
          <w:rFonts w:ascii="Times New Roman" w:hAnsi="Times New Roman" w:cs="Times New Roman"/>
          <w:sz w:val="24"/>
          <w:szCs w:val="24"/>
        </w:rPr>
        <w:t>2) The HT31 Heat Exchanger consists of two concentric tubes for carrying hot and cold fluid.  This unit can be used for both parallel and counter flow setups.</w:t>
      </w:r>
    </w:p>
    <w:p w:rsidR="00547E33" w:rsidRPr="00547E33" w:rsidRDefault="00547E33" w:rsidP="00547E33">
      <w:pPr>
        <w:rPr>
          <w:rFonts w:ascii="Times New Roman" w:hAnsi="Times New Roman" w:cs="Times New Roman"/>
          <w:sz w:val="24"/>
          <w:szCs w:val="24"/>
        </w:rPr>
      </w:pPr>
      <w:r w:rsidRPr="00547E33">
        <w:rPr>
          <w:rFonts w:ascii="Times New Roman" w:hAnsi="Times New Roman" w:cs="Times New Roman"/>
          <w:sz w:val="24"/>
          <w:szCs w:val="24"/>
        </w:rPr>
        <w:t>3) There were seven thermocouples used in this experiment.  Six of which were placed at different points along the tubular heat exchanger and the seventh was placed in the water tank.  Temperature measurements from the heat exchanger were taken for both hot and cold inlet and exit as well as in the middle.</w:t>
      </w:r>
    </w:p>
    <w:p w:rsidR="00547E33" w:rsidRPr="00547E33" w:rsidRDefault="00547E33" w:rsidP="00547E33">
      <w:pPr>
        <w:rPr>
          <w:rFonts w:ascii="Times New Roman" w:hAnsi="Times New Roman" w:cs="Times New Roman"/>
          <w:sz w:val="24"/>
          <w:szCs w:val="24"/>
        </w:rPr>
      </w:pPr>
      <w:r w:rsidRPr="00547E33">
        <w:rPr>
          <w:rFonts w:ascii="Times New Roman" w:hAnsi="Times New Roman" w:cs="Times New Roman"/>
          <w:sz w:val="24"/>
          <w:szCs w:val="24"/>
        </w:rPr>
        <w:t>4) A PC was used to collect thermocouple data, control the heater for the water reservoir, and control the water flow rates for the hot and cold valves as a percent opening.  The PC has "</w:t>
      </w:r>
      <w:proofErr w:type="spellStart"/>
      <w:r w:rsidRPr="00547E33">
        <w:rPr>
          <w:rFonts w:ascii="Times New Roman" w:hAnsi="Times New Roman" w:cs="Times New Roman"/>
          <w:sz w:val="24"/>
          <w:szCs w:val="24"/>
        </w:rPr>
        <w:t>Armfield</w:t>
      </w:r>
      <w:proofErr w:type="spellEnd"/>
      <w:r w:rsidRPr="00547E33">
        <w:rPr>
          <w:rFonts w:ascii="Times New Roman" w:hAnsi="Times New Roman" w:cs="Times New Roman"/>
          <w:sz w:val="24"/>
          <w:szCs w:val="24"/>
        </w:rPr>
        <w:t xml:space="preserve"> Tubular Heat Exchanger Software" installed and running. </w:t>
      </w:r>
    </w:p>
    <w:p w:rsidR="00547E33" w:rsidRPr="00547E33" w:rsidRDefault="00547E33" w:rsidP="00547E33">
      <w:pPr>
        <w:rPr>
          <w:rFonts w:ascii="Times New Roman" w:hAnsi="Times New Roman" w:cs="Times New Roman"/>
          <w:sz w:val="24"/>
          <w:szCs w:val="24"/>
        </w:rPr>
      </w:pPr>
      <w:r w:rsidRPr="00547E33">
        <w:rPr>
          <w:rFonts w:ascii="Times New Roman" w:hAnsi="Times New Roman" w:cs="Times New Roman"/>
          <w:sz w:val="24"/>
          <w:szCs w:val="24"/>
        </w:rPr>
        <w:t>5) A glass beaker was using to prime the water vessel.</w:t>
      </w:r>
    </w:p>
    <w:p w:rsidR="00547E33" w:rsidRPr="00547E33" w:rsidRDefault="00547E33" w:rsidP="00547E33">
      <w:pPr>
        <w:rPr>
          <w:rFonts w:ascii="Times New Roman" w:hAnsi="Times New Roman" w:cs="Times New Roman"/>
          <w:sz w:val="24"/>
          <w:szCs w:val="24"/>
        </w:rPr>
      </w:pPr>
      <w:r w:rsidRPr="00547E33">
        <w:rPr>
          <w:rFonts w:ascii="Times New Roman" w:hAnsi="Times New Roman" w:cs="Times New Roman"/>
          <w:sz w:val="24"/>
          <w:szCs w:val="24"/>
        </w:rPr>
        <w:t>6) De-ionized water was used for the hot side during this experiment.</w:t>
      </w:r>
    </w:p>
    <w:p w:rsidR="00547E33" w:rsidRDefault="00547E33" w:rsidP="00547E33"/>
    <w:p w:rsidR="00547E33" w:rsidRDefault="00547E33" w:rsidP="00547E33"/>
    <w:p w:rsidR="00547E33" w:rsidRPr="008023FA" w:rsidRDefault="00547E33" w:rsidP="00547E33"/>
    <w:p w:rsidR="005468E5" w:rsidRPr="008023FA" w:rsidRDefault="005468E5" w:rsidP="005468E5">
      <w:pPr>
        <w:pStyle w:val="TOC1"/>
      </w:pPr>
      <w:bookmarkStart w:id="4" w:name="_Toc307767604"/>
      <w:r w:rsidRPr="008023FA">
        <w:lastRenderedPageBreak/>
        <w:t>3. Experimental Procedure</w:t>
      </w:r>
      <w:r w:rsidR="00577177" w:rsidRPr="008023FA">
        <w:t xml:space="preserve"> – Richard Le-Nguyen</w:t>
      </w:r>
      <w:bookmarkEnd w:id="4"/>
    </w:p>
    <w:p w:rsidR="00577177" w:rsidRPr="00547E33" w:rsidRDefault="00577177" w:rsidP="00576B7B">
      <w:pPr>
        <w:spacing w:line="360" w:lineRule="auto"/>
        <w:ind w:firstLine="720"/>
        <w:rPr>
          <w:rFonts w:ascii="Times New Roman" w:hAnsi="Times New Roman" w:cs="Times New Roman"/>
          <w:color w:val="000000"/>
          <w:sz w:val="24"/>
          <w:szCs w:val="24"/>
        </w:rPr>
      </w:pPr>
      <w:r w:rsidRPr="00547E33">
        <w:rPr>
          <w:rFonts w:ascii="Times New Roman" w:hAnsi="Times New Roman" w:cs="Times New Roman"/>
          <w:color w:val="000000"/>
          <w:sz w:val="24"/>
          <w:szCs w:val="24"/>
        </w:rPr>
        <w:t>The following is the procedure that our group completed by following the guidelines outlined in the document “Tubular Heat Exchanger.” We found that we did not have to deviate from the established procedure.  Before beginning the experiment, the system was properly prepared by following the “System Set-Up” section according to the Tubular Heat Exchanger document.</w:t>
      </w:r>
    </w:p>
    <w:p w:rsidR="00577177" w:rsidRPr="00547E33" w:rsidRDefault="00577177" w:rsidP="00576B7B">
      <w:pPr>
        <w:spacing w:line="360" w:lineRule="auto"/>
        <w:ind w:firstLine="720"/>
        <w:rPr>
          <w:rFonts w:ascii="Times New Roman" w:hAnsi="Times New Roman" w:cs="Times New Roman"/>
          <w:color w:val="000000"/>
          <w:sz w:val="24"/>
          <w:szCs w:val="24"/>
        </w:rPr>
      </w:pPr>
      <w:r w:rsidRPr="00547E33">
        <w:rPr>
          <w:rFonts w:ascii="Times New Roman" w:hAnsi="Times New Roman" w:cs="Times New Roman"/>
          <w:color w:val="000000"/>
          <w:sz w:val="24"/>
          <w:szCs w:val="24"/>
        </w:rPr>
        <w:t xml:space="preserve">After the system was set-up, the </w:t>
      </w:r>
      <w:proofErr w:type="spellStart"/>
      <w:r w:rsidRPr="00547E33">
        <w:rPr>
          <w:rFonts w:ascii="Times New Roman" w:hAnsi="Times New Roman" w:cs="Times New Roman"/>
          <w:color w:val="000000"/>
          <w:sz w:val="24"/>
          <w:szCs w:val="24"/>
        </w:rPr>
        <w:t>Armfield</w:t>
      </w:r>
      <w:proofErr w:type="spellEnd"/>
      <w:r w:rsidRPr="00547E33">
        <w:rPr>
          <w:rFonts w:ascii="Times New Roman" w:hAnsi="Times New Roman" w:cs="Times New Roman"/>
          <w:color w:val="000000"/>
          <w:sz w:val="24"/>
          <w:szCs w:val="24"/>
        </w:rPr>
        <w:t xml:space="preserve"> HT31 Tubular heat exchanger software was loaded from the desktop of the computer.  “Countercurrent flow” was selected and the “load” button was pressed.  The “how water flow” tab was opened within the “view diagram” table.  “Automatic” was chosen for the mode of operation.  Under hot water flow rate set point, 2.5 lit/min.  Save, apply, and ok were selected respectively.</w:t>
      </w:r>
    </w:p>
    <w:p w:rsidR="00577177" w:rsidRPr="00547E33" w:rsidRDefault="00577177" w:rsidP="00576B7B">
      <w:pPr>
        <w:spacing w:line="360" w:lineRule="auto"/>
        <w:ind w:firstLine="720"/>
        <w:rPr>
          <w:rFonts w:ascii="Times New Roman" w:hAnsi="Times New Roman" w:cs="Times New Roman"/>
          <w:color w:val="000000"/>
          <w:sz w:val="24"/>
          <w:szCs w:val="24"/>
        </w:rPr>
      </w:pPr>
      <w:r w:rsidRPr="00547E33">
        <w:rPr>
          <w:rFonts w:ascii="Times New Roman" w:hAnsi="Times New Roman" w:cs="Times New Roman"/>
          <w:color w:val="000000"/>
          <w:sz w:val="24"/>
          <w:szCs w:val="24"/>
        </w:rPr>
        <w:t>The “heater” button was selected on the right side of the screen.  “Automatic” was chosen for the mode of operation.  The hot water inlet and outlet valves were turned 90 degrees to the open positions.  The temperature was set to 50 degrees Celsius.  Save, apply, and ok were selected respectively.</w:t>
      </w:r>
    </w:p>
    <w:p w:rsidR="00577177" w:rsidRDefault="00577177" w:rsidP="00576B7B">
      <w:pPr>
        <w:spacing w:line="360" w:lineRule="auto"/>
        <w:ind w:firstLine="720"/>
        <w:rPr>
          <w:rFonts w:ascii="Times New Roman" w:hAnsi="Times New Roman" w:cs="Times New Roman"/>
          <w:color w:val="000000"/>
          <w:sz w:val="24"/>
          <w:szCs w:val="24"/>
        </w:rPr>
      </w:pPr>
      <w:r w:rsidRPr="00547E33">
        <w:rPr>
          <w:rFonts w:ascii="Times New Roman" w:hAnsi="Times New Roman" w:cs="Times New Roman"/>
          <w:color w:val="000000"/>
          <w:sz w:val="24"/>
          <w:szCs w:val="24"/>
        </w:rPr>
        <w:t>The “power on” button was selected on the left of the main screen under the controls section.  This started the motor and heater.  When the hot water temperature reached 50 degrees Celsius, the cold water supply valve was turned on.  The cold water flow rate percentage valve opening was set to 100%.  The cold water flow rate was recorded.  The “go” button was selected to enable the computer to collect data on a table.  The data was saved after the cold water reached a steady temperature.  The experiment was repeated for a cold water flow rate percentage valve opening of 75% and 50%.  The data was saved, the equipment was turned off, disconnected, and the water was drained.</w:t>
      </w:r>
    </w:p>
    <w:p w:rsidR="00576B7B" w:rsidRDefault="00576B7B" w:rsidP="00576B7B">
      <w:pPr>
        <w:spacing w:line="360" w:lineRule="auto"/>
        <w:ind w:firstLine="720"/>
        <w:rPr>
          <w:rFonts w:ascii="Times New Roman" w:hAnsi="Times New Roman" w:cs="Times New Roman"/>
          <w:color w:val="000000"/>
          <w:sz w:val="24"/>
          <w:szCs w:val="24"/>
        </w:rPr>
      </w:pPr>
    </w:p>
    <w:p w:rsidR="00576B7B" w:rsidRDefault="00576B7B" w:rsidP="00576B7B">
      <w:pPr>
        <w:spacing w:line="360" w:lineRule="auto"/>
        <w:ind w:firstLine="720"/>
        <w:rPr>
          <w:rFonts w:ascii="Times New Roman" w:hAnsi="Times New Roman" w:cs="Times New Roman"/>
          <w:color w:val="000000"/>
          <w:sz w:val="24"/>
          <w:szCs w:val="24"/>
        </w:rPr>
      </w:pPr>
    </w:p>
    <w:p w:rsidR="00576B7B" w:rsidRDefault="00576B7B" w:rsidP="00576B7B">
      <w:pPr>
        <w:spacing w:line="360" w:lineRule="auto"/>
        <w:ind w:firstLine="720"/>
        <w:rPr>
          <w:rFonts w:ascii="Times New Roman" w:hAnsi="Times New Roman" w:cs="Times New Roman"/>
          <w:color w:val="000000"/>
          <w:sz w:val="24"/>
          <w:szCs w:val="24"/>
        </w:rPr>
      </w:pPr>
    </w:p>
    <w:p w:rsidR="00576B7B" w:rsidRPr="00547E33" w:rsidRDefault="00576B7B" w:rsidP="00576B7B">
      <w:pPr>
        <w:spacing w:line="360" w:lineRule="auto"/>
        <w:ind w:firstLine="720"/>
        <w:rPr>
          <w:rFonts w:ascii="Times New Roman" w:hAnsi="Times New Roman" w:cs="Times New Roman"/>
          <w:color w:val="000000"/>
          <w:sz w:val="24"/>
          <w:szCs w:val="24"/>
        </w:rPr>
      </w:pPr>
    </w:p>
    <w:p w:rsidR="005468E5" w:rsidRPr="008023FA" w:rsidRDefault="005468E5" w:rsidP="005468E5">
      <w:pPr>
        <w:pStyle w:val="TOC1"/>
      </w:pPr>
      <w:bookmarkStart w:id="5" w:name="_Toc307767605"/>
      <w:r w:rsidRPr="008023FA">
        <w:lastRenderedPageBreak/>
        <w:t>4. Experimental Results</w:t>
      </w:r>
      <w:r w:rsidR="00577177" w:rsidRPr="008023FA">
        <w:t xml:space="preserve"> – Ryan Levin</w:t>
      </w:r>
      <w:bookmarkEnd w:id="5"/>
    </w:p>
    <w:p w:rsidR="00577177" w:rsidRPr="008023FA" w:rsidRDefault="00577177" w:rsidP="00577177">
      <w:pPr>
        <w:spacing w:line="360" w:lineRule="auto"/>
        <w:rPr>
          <w:rFonts w:ascii="Times New Roman" w:hAnsi="Times New Roman" w:cs="Times New Roman"/>
          <w:sz w:val="24"/>
          <w:szCs w:val="24"/>
        </w:rPr>
      </w:pPr>
      <w:r w:rsidRPr="008023FA">
        <w:rPr>
          <w:rFonts w:ascii="Times New Roman" w:hAnsi="Times New Roman" w:cs="Times New Roman"/>
          <w:sz w:val="24"/>
          <w:szCs w:val="24"/>
          <w:u w:val="single"/>
        </w:rPr>
        <w:t>Sample Calculations for 100% @ data sample 1:</w:t>
      </w:r>
    </w:p>
    <w:p w:rsidR="00577177" w:rsidRPr="008023FA" w:rsidRDefault="00577177" w:rsidP="00577177">
      <w:pPr>
        <w:spacing w:line="360" w:lineRule="auto"/>
        <w:rPr>
          <w:rFonts w:ascii="Times New Roman" w:hAnsi="Times New Roman" w:cs="Times New Roman"/>
          <w:sz w:val="24"/>
          <w:szCs w:val="24"/>
        </w:rPr>
      </w:pPr>
      <w:r w:rsidRPr="008023FA">
        <w:rPr>
          <w:rFonts w:ascii="Times New Roman" w:hAnsi="Times New Roman" w:cs="Times New Roman"/>
          <w:sz w:val="24"/>
          <w:szCs w:val="24"/>
        </w:rPr>
        <w:t>The heat emitted from the hot fluid:</w:t>
      </w:r>
    </w:p>
    <w:p w:rsidR="00577177" w:rsidRPr="008023FA" w:rsidRDefault="00577177" w:rsidP="00577177">
      <w:pPr>
        <w:spacing w:line="360" w:lineRule="auto"/>
        <w:rPr>
          <w:rFonts w:ascii="Times New Roman" w:hAnsi="Times New Roman" w:cs="Times New Roman"/>
          <w:sz w:val="24"/>
          <w:szCs w:val="24"/>
        </w:rPr>
      </w:pPr>
      <w:r w:rsidRPr="008023FA">
        <w:rPr>
          <w:rFonts w:ascii="Times New Roman" w:hAnsi="Times New Roman" w:cs="Times New Roman"/>
          <w:position w:val="-32"/>
          <w:sz w:val="24"/>
          <w:szCs w:val="24"/>
        </w:rPr>
        <w:object w:dxaOrig="7760" w:dyaOrig="760">
          <v:shape id="_x0000_i1025" type="#_x0000_t75" style="width:387.75pt;height:38.25pt" o:ole="">
            <v:imagedata r:id="rId13" o:title=""/>
          </v:shape>
          <o:OLEObject Type="Embed" ProgID="Equation.3" ShapeID="_x0000_i1025" DrawAspect="Content" ObjectID="_1381749920" r:id="rId14"/>
        </w:object>
      </w:r>
    </w:p>
    <w:p w:rsidR="00577177" w:rsidRPr="008023FA" w:rsidRDefault="00577177" w:rsidP="00577177">
      <w:pPr>
        <w:spacing w:line="360" w:lineRule="auto"/>
        <w:rPr>
          <w:rFonts w:ascii="Times New Roman" w:hAnsi="Times New Roman" w:cs="Times New Roman"/>
          <w:sz w:val="24"/>
          <w:szCs w:val="24"/>
        </w:rPr>
      </w:pPr>
      <w:r w:rsidRPr="008023FA">
        <w:rPr>
          <w:rFonts w:ascii="Times New Roman" w:hAnsi="Times New Roman" w:cs="Times New Roman"/>
          <w:sz w:val="24"/>
          <w:szCs w:val="24"/>
        </w:rPr>
        <w:t>The heat absorbed from the cold fluid:</w:t>
      </w:r>
    </w:p>
    <w:p w:rsidR="00577177" w:rsidRPr="008023FA" w:rsidRDefault="00577177" w:rsidP="00577177">
      <w:pPr>
        <w:spacing w:line="360" w:lineRule="auto"/>
        <w:rPr>
          <w:rFonts w:ascii="Times New Roman" w:hAnsi="Times New Roman" w:cs="Times New Roman"/>
          <w:sz w:val="24"/>
          <w:szCs w:val="24"/>
        </w:rPr>
      </w:pPr>
      <w:r w:rsidRPr="008023FA">
        <w:rPr>
          <w:rFonts w:ascii="Times New Roman" w:hAnsi="Times New Roman" w:cs="Times New Roman"/>
          <w:position w:val="-32"/>
          <w:sz w:val="24"/>
          <w:szCs w:val="24"/>
        </w:rPr>
        <w:object w:dxaOrig="7940" w:dyaOrig="760">
          <v:shape id="_x0000_i1026" type="#_x0000_t75" style="width:397.5pt;height:38.25pt" o:ole="">
            <v:imagedata r:id="rId15" o:title=""/>
          </v:shape>
          <o:OLEObject Type="Embed" ProgID="Equation.3" ShapeID="_x0000_i1026" DrawAspect="Content" ObjectID="_1381749921" r:id="rId16"/>
        </w:object>
      </w:r>
    </w:p>
    <w:p w:rsidR="00577177" w:rsidRPr="008023FA" w:rsidRDefault="00577177" w:rsidP="00577177">
      <w:pPr>
        <w:spacing w:line="360" w:lineRule="auto"/>
        <w:rPr>
          <w:rFonts w:ascii="Times New Roman" w:hAnsi="Times New Roman" w:cs="Times New Roman"/>
          <w:sz w:val="24"/>
          <w:szCs w:val="24"/>
        </w:rPr>
      </w:pPr>
      <w:r w:rsidRPr="008023FA">
        <w:rPr>
          <w:rFonts w:ascii="Times New Roman" w:hAnsi="Times New Roman" w:cs="Times New Roman"/>
          <w:sz w:val="24"/>
          <w:szCs w:val="24"/>
        </w:rPr>
        <w:t>Mass flow rate for the hot fluid:</w:t>
      </w:r>
    </w:p>
    <w:p w:rsidR="00577177" w:rsidRPr="008023FA" w:rsidRDefault="00577177" w:rsidP="00577177">
      <w:pPr>
        <w:spacing w:line="360" w:lineRule="auto"/>
        <w:rPr>
          <w:rFonts w:ascii="Times New Roman" w:hAnsi="Times New Roman" w:cs="Times New Roman"/>
          <w:sz w:val="24"/>
          <w:szCs w:val="24"/>
        </w:rPr>
      </w:pPr>
      <w:r w:rsidRPr="008023FA">
        <w:rPr>
          <w:rFonts w:ascii="Times New Roman" w:hAnsi="Times New Roman" w:cs="Times New Roman"/>
          <w:position w:val="-32"/>
          <w:sz w:val="24"/>
          <w:szCs w:val="24"/>
        </w:rPr>
        <w:object w:dxaOrig="5460" w:dyaOrig="760">
          <v:shape id="_x0000_i1027" type="#_x0000_t75" style="width:273pt;height:38.25pt" o:ole="">
            <v:imagedata r:id="rId17" o:title=""/>
          </v:shape>
          <o:OLEObject Type="Embed" ProgID="Equation.3" ShapeID="_x0000_i1027" DrawAspect="Content" ObjectID="_1381749922" r:id="rId18"/>
        </w:object>
      </w:r>
    </w:p>
    <w:p w:rsidR="00577177" w:rsidRPr="008023FA" w:rsidRDefault="00577177" w:rsidP="00577177">
      <w:pPr>
        <w:spacing w:line="360" w:lineRule="auto"/>
        <w:rPr>
          <w:rFonts w:ascii="Times New Roman" w:hAnsi="Times New Roman" w:cs="Times New Roman"/>
          <w:sz w:val="24"/>
          <w:szCs w:val="24"/>
        </w:rPr>
      </w:pPr>
      <w:r w:rsidRPr="008023FA">
        <w:rPr>
          <w:rFonts w:ascii="Times New Roman" w:hAnsi="Times New Roman" w:cs="Times New Roman"/>
          <w:sz w:val="24"/>
          <w:szCs w:val="24"/>
        </w:rPr>
        <w:t>Mass flow rate for the cold fluid:</w:t>
      </w:r>
    </w:p>
    <w:p w:rsidR="00577177" w:rsidRPr="008023FA" w:rsidRDefault="00577177" w:rsidP="00577177">
      <w:pPr>
        <w:spacing w:line="360" w:lineRule="auto"/>
        <w:rPr>
          <w:rFonts w:ascii="Times New Roman" w:hAnsi="Times New Roman" w:cs="Times New Roman"/>
          <w:sz w:val="24"/>
          <w:szCs w:val="24"/>
        </w:rPr>
      </w:pPr>
      <w:r w:rsidRPr="008023FA">
        <w:rPr>
          <w:rFonts w:ascii="Times New Roman" w:hAnsi="Times New Roman" w:cs="Times New Roman"/>
          <w:position w:val="-32"/>
          <w:sz w:val="24"/>
          <w:szCs w:val="24"/>
        </w:rPr>
        <w:object w:dxaOrig="5679" w:dyaOrig="760">
          <v:shape id="_x0000_i1028" type="#_x0000_t75" style="width:284.25pt;height:38.25pt" o:ole="">
            <v:imagedata r:id="rId19" o:title=""/>
          </v:shape>
          <o:OLEObject Type="Embed" ProgID="Equation.3" ShapeID="_x0000_i1028" DrawAspect="Content" ObjectID="_1381749923" r:id="rId20"/>
        </w:object>
      </w:r>
    </w:p>
    <w:p w:rsidR="00577177" w:rsidRPr="008023FA" w:rsidRDefault="00577177" w:rsidP="00577177">
      <w:pPr>
        <w:spacing w:line="360" w:lineRule="auto"/>
        <w:rPr>
          <w:rFonts w:ascii="Times New Roman" w:hAnsi="Times New Roman" w:cs="Times New Roman"/>
          <w:sz w:val="24"/>
          <w:szCs w:val="24"/>
        </w:rPr>
      </w:pPr>
      <w:r w:rsidRPr="008023FA">
        <w:rPr>
          <w:rFonts w:ascii="Times New Roman" w:hAnsi="Times New Roman" w:cs="Times New Roman"/>
          <w:sz w:val="24"/>
          <w:szCs w:val="24"/>
        </w:rPr>
        <w:t>The heat lost from the system:</w:t>
      </w:r>
    </w:p>
    <w:p w:rsidR="00577177" w:rsidRPr="008023FA" w:rsidRDefault="00577177" w:rsidP="00577177">
      <w:pPr>
        <w:spacing w:line="360" w:lineRule="auto"/>
        <w:rPr>
          <w:rFonts w:ascii="Times New Roman" w:hAnsi="Times New Roman" w:cs="Times New Roman"/>
          <w:sz w:val="24"/>
          <w:szCs w:val="24"/>
        </w:rPr>
      </w:pPr>
      <w:r w:rsidRPr="008023FA">
        <w:rPr>
          <w:rFonts w:ascii="Times New Roman" w:hAnsi="Times New Roman" w:cs="Times New Roman"/>
          <w:position w:val="-14"/>
          <w:sz w:val="24"/>
          <w:szCs w:val="24"/>
        </w:rPr>
        <w:object w:dxaOrig="4740" w:dyaOrig="400">
          <v:shape id="_x0000_i1029" type="#_x0000_t75" style="width:236.25pt;height:19.5pt" o:ole="">
            <v:imagedata r:id="rId21" o:title=""/>
          </v:shape>
          <o:OLEObject Type="Embed" ProgID="Equation.3" ShapeID="_x0000_i1029" DrawAspect="Content" ObjectID="_1381749924" r:id="rId22"/>
        </w:object>
      </w:r>
    </w:p>
    <w:p w:rsidR="00577177" w:rsidRPr="008023FA" w:rsidRDefault="00577177" w:rsidP="00577177">
      <w:pPr>
        <w:spacing w:line="360" w:lineRule="auto"/>
        <w:rPr>
          <w:rFonts w:ascii="Times New Roman" w:hAnsi="Times New Roman" w:cs="Times New Roman"/>
          <w:sz w:val="24"/>
          <w:szCs w:val="24"/>
          <w:vertAlign w:val="superscript"/>
        </w:rPr>
      </w:pPr>
      <w:r w:rsidRPr="008023FA">
        <w:rPr>
          <w:rFonts w:ascii="Times New Roman" w:hAnsi="Times New Roman" w:cs="Times New Roman"/>
          <w:sz w:val="24"/>
          <w:szCs w:val="24"/>
        </w:rPr>
        <w:t>Overall Heat Transfer Co-Efficient: A=.02m</w:t>
      </w:r>
      <w:r w:rsidRPr="008023FA">
        <w:rPr>
          <w:rFonts w:ascii="Times New Roman" w:hAnsi="Times New Roman" w:cs="Times New Roman"/>
          <w:sz w:val="24"/>
          <w:szCs w:val="24"/>
          <w:vertAlign w:val="superscript"/>
        </w:rPr>
        <w:t>2</w:t>
      </w:r>
    </w:p>
    <w:p w:rsidR="00577177" w:rsidRPr="008023FA" w:rsidRDefault="00577177" w:rsidP="00577177">
      <w:pPr>
        <w:spacing w:line="360" w:lineRule="auto"/>
        <w:rPr>
          <w:rFonts w:ascii="Times New Roman" w:hAnsi="Times New Roman" w:cs="Times New Roman"/>
          <w:sz w:val="24"/>
          <w:szCs w:val="24"/>
        </w:rPr>
      </w:pPr>
      <w:r w:rsidRPr="008023FA">
        <w:rPr>
          <w:rFonts w:ascii="Times New Roman" w:hAnsi="Times New Roman" w:cs="Times New Roman"/>
          <w:position w:val="-30"/>
          <w:sz w:val="24"/>
          <w:szCs w:val="24"/>
        </w:rPr>
        <w:object w:dxaOrig="5179" w:dyaOrig="700">
          <v:shape id="_x0000_i1030" type="#_x0000_t75" style="width:258.75pt;height:34.5pt" o:ole="">
            <v:imagedata r:id="rId23" o:title=""/>
          </v:shape>
          <o:OLEObject Type="Embed" ProgID="Equation.3" ShapeID="_x0000_i1030" DrawAspect="Content" ObjectID="_1381749925" r:id="rId24"/>
        </w:object>
      </w:r>
    </w:p>
    <w:p w:rsidR="00577177" w:rsidRPr="008023FA" w:rsidRDefault="00577177" w:rsidP="00577177">
      <w:pPr>
        <w:spacing w:line="360" w:lineRule="auto"/>
        <w:rPr>
          <w:rFonts w:ascii="Times New Roman" w:hAnsi="Times New Roman" w:cs="Times New Roman"/>
          <w:sz w:val="24"/>
          <w:szCs w:val="24"/>
        </w:rPr>
      </w:pPr>
      <w:r w:rsidRPr="008023FA">
        <w:rPr>
          <w:rFonts w:ascii="Times New Roman" w:hAnsi="Times New Roman" w:cs="Times New Roman"/>
          <w:sz w:val="24"/>
          <w:szCs w:val="24"/>
        </w:rPr>
        <w:t>The mean temperature efficiency:</w:t>
      </w:r>
    </w:p>
    <w:p w:rsidR="00577177" w:rsidRPr="008023FA" w:rsidRDefault="00577177" w:rsidP="00577177">
      <w:pPr>
        <w:spacing w:line="360" w:lineRule="auto"/>
        <w:rPr>
          <w:rFonts w:ascii="Times New Roman" w:hAnsi="Times New Roman" w:cs="Times New Roman"/>
          <w:sz w:val="24"/>
          <w:szCs w:val="24"/>
        </w:rPr>
      </w:pPr>
      <w:r w:rsidRPr="008023FA">
        <w:rPr>
          <w:rFonts w:ascii="Times New Roman" w:hAnsi="Times New Roman" w:cs="Times New Roman"/>
          <w:position w:val="-24"/>
          <w:sz w:val="24"/>
          <w:szCs w:val="24"/>
        </w:rPr>
        <w:object w:dxaOrig="5440" w:dyaOrig="639">
          <v:shape id="_x0000_i1031" type="#_x0000_t75" style="width:272.25pt;height:31.5pt" o:ole="">
            <v:imagedata r:id="rId25" o:title=""/>
          </v:shape>
          <o:OLEObject Type="Embed" ProgID="Equation.3" ShapeID="_x0000_i1031" DrawAspect="Content" ObjectID="_1381749926" r:id="rId26"/>
        </w:object>
      </w:r>
    </w:p>
    <w:p w:rsidR="00577177" w:rsidRPr="008023FA" w:rsidRDefault="00577177" w:rsidP="00577177">
      <w:pPr>
        <w:spacing w:line="360" w:lineRule="auto"/>
        <w:rPr>
          <w:rFonts w:ascii="Times New Roman" w:hAnsi="Times New Roman" w:cs="Times New Roman"/>
          <w:sz w:val="24"/>
          <w:szCs w:val="24"/>
        </w:rPr>
      </w:pPr>
      <w:r w:rsidRPr="008023FA">
        <w:rPr>
          <w:rFonts w:ascii="Times New Roman" w:hAnsi="Times New Roman" w:cs="Times New Roman"/>
          <w:sz w:val="24"/>
          <w:szCs w:val="24"/>
        </w:rPr>
        <w:t>The overall efficiency for the system:</w:t>
      </w:r>
    </w:p>
    <w:p w:rsidR="00577177" w:rsidRPr="008023FA" w:rsidRDefault="00577177" w:rsidP="00577177">
      <w:pPr>
        <w:spacing w:line="360" w:lineRule="auto"/>
        <w:rPr>
          <w:rFonts w:ascii="Times New Roman" w:hAnsi="Times New Roman" w:cs="Times New Roman"/>
          <w:sz w:val="24"/>
          <w:szCs w:val="24"/>
        </w:rPr>
      </w:pPr>
      <w:r w:rsidRPr="008023FA">
        <w:rPr>
          <w:rFonts w:ascii="Times New Roman" w:hAnsi="Times New Roman" w:cs="Times New Roman"/>
          <w:position w:val="-30"/>
          <w:sz w:val="24"/>
          <w:szCs w:val="24"/>
        </w:rPr>
        <w:object w:dxaOrig="3879" w:dyaOrig="720">
          <v:shape id="_x0000_i1032" type="#_x0000_t75" style="width:193.5pt;height:36.75pt" o:ole="">
            <v:imagedata r:id="rId27" o:title=""/>
          </v:shape>
          <o:OLEObject Type="Embed" ProgID="Equation.3" ShapeID="_x0000_i1032" DrawAspect="Content" ObjectID="_1381749927" r:id="rId28"/>
        </w:object>
      </w:r>
    </w:p>
    <w:p w:rsidR="00577177" w:rsidRPr="008023FA" w:rsidRDefault="00577177" w:rsidP="00577177">
      <w:pPr>
        <w:spacing w:line="360" w:lineRule="auto"/>
        <w:rPr>
          <w:rFonts w:ascii="Times New Roman" w:hAnsi="Times New Roman" w:cs="Times New Roman"/>
          <w:sz w:val="24"/>
          <w:szCs w:val="24"/>
        </w:rPr>
      </w:pPr>
      <w:r w:rsidRPr="008023FA">
        <w:rPr>
          <w:rFonts w:ascii="Times New Roman" w:hAnsi="Times New Roman" w:cs="Times New Roman"/>
          <w:sz w:val="24"/>
          <w:szCs w:val="24"/>
        </w:rPr>
        <w:t>Hot fluid volume flow rate:</w:t>
      </w:r>
    </w:p>
    <w:p w:rsidR="00577177" w:rsidRPr="008023FA" w:rsidRDefault="00577177" w:rsidP="00577177">
      <w:pPr>
        <w:spacing w:line="360" w:lineRule="auto"/>
        <w:rPr>
          <w:rFonts w:ascii="Times New Roman" w:hAnsi="Times New Roman" w:cs="Times New Roman"/>
          <w:sz w:val="24"/>
          <w:szCs w:val="24"/>
        </w:rPr>
      </w:pPr>
      <w:r w:rsidRPr="008023FA">
        <w:rPr>
          <w:rFonts w:ascii="Times New Roman" w:hAnsi="Times New Roman" w:cs="Times New Roman"/>
          <w:position w:val="-28"/>
          <w:sz w:val="24"/>
          <w:szCs w:val="24"/>
        </w:rPr>
        <w:object w:dxaOrig="6420" w:dyaOrig="700">
          <v:shape id="_x0000_i1033" type="#_x0000_t75" style="width:321pt;height:34.5pt" o:ole="">
            <v:imagedata r:id="rId29" o:title=""/>
          </v:shape>
          <o:OLEObject Type="Embed" ProgID="Equation.3" ShapeID="_x0000_i1033" DrawAspect="Content" ObjectID="_1381749928" r:id="rId30"/>
        </w:object>
      </w:r>
    </w:p>
    <w:p w:rsidR="00577177" w:rsidRPr="008023FA" w:rsidRDefault="00577177" w:rsidP="00577177">
      <w:pPr>
        <w:spacing w:line="360" w:lineRule="auto"/>
        <w:rPr>
          <w:rFonts w:ascii="Times New Roman" w:hAnsi="Times New Roman" w:cs="Times New Roman"/>
          <w:sz w:val="24"/>
          <w:szCs w:val="24"/>
        </w:rPr>
      </w:pPr>
      <w:r w:rsidRPr="008023FA">
        <w:rPr>
          <w:rFonts w:ascii="Times New Roman" w:hAnsi="Times New Roman" w:cs="Times New Roman"/>
          <w:sz w:val="24"/>
          <w:szCs w:val="24"/>
        </w:rPr>
        <w:t>Cold fluid volume flow rate:</w:t>
      </w:r>
    </w:p>
    <w:p w:rsidR="00577177" w:rsidRDefault="00577177" w:rsidP="00577177">
      <w:pPr>
        <w:rPr>
          <w:rFonts w:ascii="Times New Roman" w:hAnsi="Times New Roman" w:cs="Times New Roman"/>
          <w:position w:val="-28"/>
          <w:sz w:val="24"/>
          <w:szCs w:val="24"/>
        </w:rPr>
      </w:pPr>
      <w:r w:rsidRPr="008023FA">
        <w:rPr>
          <w:rFonts w:ascii="Times New Roman" w:hAnsi="Times New Roman" w:cs="Times New Roman"/>
          <w:position w:val="-28"/>
          <w:sz w:val="24"/>
          <w:szCs w:val="24"/>
        </w:rPr>
        <w:object w:dxaOrig="6680" w:dyaOrig="700">
          <v:shape id="_x0000_i1034" type="#_x0000_t75" style="width:333.75pt;height:34.5pt" o:ole="">
            <v:imagedata r:id="rId31" o:title=""/>
          </v:shape>
          <o:OLEObject Type="Embed" ProgID="Equation.3" ShapeID="_x0000_i1034" DrawAspect="Content" ObjectID="_1381749929" r:id="rId32"/>
        </w:object>
      </w:r>
    </w:p>
    <w:p w:rsidR="00547E33" w:rsidRPr="00547E33" w:rsidRDefault="00547E33" w:rsidP="00547E33">
      <w:pPr>
        <w:jc w:val="center"/>
        <w:rPr>
          <w:rFonts w:ascii="Times New Roman" w:hAnsi="Times New Roman" w:cs="Times New Roman"/>
          <w:position w:val="-28"/>
        </w:rPr>
      </w:pPr>
      <w:proofErr w:type="gramStart"/>
      <w:r w:rsidRPr="00547E33">
        <w:rPr>
          <w:rFonts w:ascii="Times New Roman" w:hAnsi="Times New Roman" w:cs="Times New Roman"/>
          <w:b/>
          <w:position w:val="-28"/>
        </w:rPr>
        <w:t>Table 2.</w:t>
      </w:r>
      <w:proofErr w:type="gramEnd"/>
      <w:r w:rsidRPr="00547E33">
        <w:rPr>
          <w:rFonts w:ascii="Times New Roman" w:hAnsi="Times New Roman" w:cs="Times New Roman"/>
          <w:position w:val="-28"/>
        </w:rPr>
        <w:t xml:space="preserve"> </w:t>
      </w:r>
      <w:proofErr w:type="gramStart"/>
      <w:r w:rsidRPr="00547E33">
        <w:rPr>
          <w:rFonts w:ascii="Times New Roman" w:hAnsi="Times New Roman" w:cs="Times New Roman"/>
          <w:position w:val="-28"/>
        </w:rPr>
        <w:t>Tabulated data from the experiment</w:t>
      </w:r>
      <w:r>
        <w:rPr>
          <w:rFonts w:ascii="Times New Roman" w:hAnsi="Times New Roman" w:cs="Times New Roman"/>
          <w:position w:val="-28"/>
        </w:rPr>
        <w:t>.</w:t>
      </w:r>
      <w:proofErr w:type="gramEnd"/>
    </w:p>
    <w:tbl>
      <w:tblPr>
        <w:tblW w:w="7220" w:type="dxa"/>
        <w:jc w:val="center"/>
        <w:tblInd w:w="93" w:type="dxa"/>
        <w:tblLook w:val="04A0" w:firstRow="1" w:lastRow="0" w:firstColumn="1" w:lastColumn="0" w:noHBand="0" w:noVBand="1"/>
      </w:tblPr>
      <w:tblGrid>
        <w:gridCol w:w="2520"/>
        <w:gridCol w:w="1660"/>
        <w:gridCol w:w="1560"/>
        <w:gridCol w:w="1480"/>
      </w:tblGrid>
      <w:tr w:rsidR="009F1C77" w:rsidRPr="008023FA" w:rsidTr="00547E33">
        <w:trPr>
          <w:trHeight w:val="255"/>
          <w:jc w:val="center"/>
        </w:trPr>
        <w:tc>
          <w:tcPr>
            <w:tcW w:w="2520" w:type="dxa"/>
            <w:tcBorders>
              <w:top w:val="single" w:sz="4" w:space="0" w:color="95B3D7"/>
              <w:left w:val="single" w:sz="4" w:space="0" w:color="95B3D7"/>
              <w:bottom w:val="single" w:sz="4" w:space="0" w:color="95B3D7"/>
              <w:right w:val="nil"/>
            </w:tcBorders>
            <w:shd w:val="clear" w:color="4F81BD" w:fill="4F81BD"/>
            <w:noWrap/>
            <w:vAlign w:val="bottom"/>
            <w:hideMark/>
          </w:tcPr>
          <w:p w:rsidR="009F1C77" w:rsidRPr="008023FA" w:rsidRDefault="009F1C77" w:rsidP="009F1C77">
            <w:pPr>
              <w:spacing w:after="0" w:line="240" w:lineRule="auto"/>
              <w:rPr>
                <w:rFonts w:ascii="Times New Roman" w:eastAsia="Times New Roman" w:hAnsi="Times New Roman" w:cs="Times New Roman"/>
                <w:b/>
                <w:bCs/>
                <w:color w:val="FFFFFF"/>
                <w:sz w:val="20"/>
                <w:szCs w:val="20"/>
              </w:rPr>
            </w:pPr>
            <w:r w:rsidRPr="008023FA">
              <w:rPr>
                <w:rFonts w:ascii="Times New Roman" w:eastAsia="Times New Roman" w:hAnsi="Times New Roman" w:cs="Times New Roman"/>
                <w:b/>
                <w:bCs/>
                <w:color w:val="FFFFFF"/>
                <w:sz w:val="20"/>
                <w:szCs w:val="20"/>
              </w:rPr>
              <w:t>Data Type</w:t>
            </w:r>
          </w:p>
        </w:tc>
        <w:tc>
          <w:tcPr>
            <w:tcW w:w="1660" w:type="dxa"/>
            <w:tcBorders>
              <w:top w:val="single" w:sz="4" w:space="0" w:color="95B3D7"/>
              <w:left w:val="nil"/>
              <w:bottom w:val="single" w:sz="4" w:space="0" w:color="95B3D7"/>
              <w:right w:val="nil"/>
            </w:tcBorders>
            <w:shd w:val="clear" w:color="4F81BD" w:fill="4F81BD"/>
            <w:noWrap/>
            <w:vAlign w:val="bottom"/>
            <w:hideMark/>
          </w:tcPr>
          <w:p w:rsidR="009F1C77" w:rsidRPr="008023FA" w:rsidRDefault="009F1C77" w:rsidP="009F1C77">
            <w:pPr>
              <w:spacing w:after="0" w:line="240" w:lineRule="auto"/>
              <w:rPr>
                <w:rFonts w:ascii="Times New Roman" w:eastAsia="Times New Roman" w:hAnsi="Times New Roman" w:cs="Times New Roman"/>
                <w:b/>
                <w:bCs/>
                <w:color w:val="FFFFFF"/>
                <w:sz w:val="20"/>
                <w:szCs w:val="20"/>
              </w:rPr>
            </w:pPr>
            <w:r w:rsidRPr="008023FA">
              <w:rPr>
                <w:rFonts w:ascii="Times New Roman" w:eastAsia="Times New Roman" w:hAnsi="Times New Roman" w:cs="Times New Roman"/>
                <w:b/>
                <w:bCs/>
                <w:color w:val="FFFFFF"/>
                <w:sz w:val="20"/>
                <w:szCs w:val="20"/>
              </w:rPr>
              <w:t>100%</w:t>
            </w:r>
          </w:p>
        </w:tc>
        <w:tc>
          <w:tcPr>
            <w:tcW w:w="1560" w:type="dxa"/>
            <w:tcBorders>
              <w:top w:val="single" w:sz="4" w:space="0" w:color="95B3D7"/>
              <w:left w:val="nil"/>
              <w:bottom w:val="single" w:sz="4" w:space="0" w:color="95B3D7"/>
              <w:right w:val="nil"/>
            </w:tcBorders>
            <w:shd w:val="clear" w:color="4F81BD" w:fill="4F81BD"/>
            <w:noWrap/>
            <w:vAlign w:val="bottom"/>
            <w:hideMark/>
          </w:tcPr>
          <w:p w:rsidR="009F1C77" w:rsidRPr="008023FA" w:rsidRDefault="009F1C77" w:rsidP="009F1C77">
            <w:pPr>
              <w:spacing w:after="0" w:line="240" w:lineRule="auto"/>
              <w:rPr>
                <w:rFonts w:ascii="Times New Roman" w:eastAsia="Times New Roman" w:hAnsi="Times New Roman" w:cs="Times New Roman"/>
                <w:b/>
                <w:bCs/>
                <w:color w:val="FFFFFF"/>
                <w:sz w:val="20"/>
                <w:szCs w:val="20"/>
              </w:rPr>
            </w:pPr>
            <w:r w:rsidRPr="008023FA">
              <w:rPr>
                <w:rFonts w:ascii="Times New Roman" w:eastAsia="Times New Roman" w:hAnsi="Times New Roman" w:cs="Times New Roman"/>
                <w:b/>
                <w:bCs/>
                <w:color w:val="FFFFFF"/>
                <w:sz w:val="20"/>
                <w:szCs w:val="20"/>
              </w:rPr>
              <w:t>75%</w:t>
            </w:r>
          </w:p>
        </w:tc>
        <w:tc>
          <w:tcPr>
            <w:tcW w:w="1480" w:type="dxa"/>
            <w:tcBorders>
              <w:top w:val="single" w:sz="4" w:space="0" w:color="95B3D7"/>
              <w:left w:val="nil"/>
              <w:bottom w:val="single" w:sz="4" w:space="0" w:color="95B3D7"/>
              <w:right w:val="single" w:sz="4" w:space="0" w:color="95B3D7"/>
            </w:tcBorders>
            <w:shd w:val="clear" w:color="4F81BD" w:fill="4F81BD"/>
            <w:noWrap/>
            <w:vAlign w:val="bottom"/>
            <w:hideMark/>
          </w:tcPr>
          <w:p w:rsidR="009F1C77" w:rsidRPr="008023FA" w:rsidRDefault="009F1C77" w:rsidP="009F1C77">
            <w:pPr>
              <w:spacing w:after="0" w:line="240" w:lineRule="auto"/>
              <w:rPr>
                <w:rFonts w:ascii="Times New Roman" w:eastAsia="Times New Roman" w:hAnsi="Times New Roman" w:cs="Times New Roman"/>
                <w:b/>
                <w:bCs/>
                <w:color w:val="FFFFFF"/>
                <w:sz w:val="20"/>
                <w:szCs w:val="20"/>
              </w:rPr>
            </w:pPr>
            <w:r w:rsidRPr="008023FA">
              <w:rPr>
                <w:rFonts w:ascii="Times New Roman" w:eastAsia="Times New Roman" w:hAnsi="Times New Roman" w:cs="Times New Roman"/>
                <w:b/>
                <w:bCs/>
                <w:color w:val="FFFFFF"/>
                <w:sz w:val="20"/>
                <w:szCs w:val="20"/>
              </w:rPr>
              <w:t>50%</w:t>
            </w:r>
          </w:p>
        </w:tc>
      </w:tr>
      <w:tr w:rsidR="009F1C77" w:rsidRPr="008023FA" w:rsidTr="00547E33">
        <w:trPr>
          <w:trHeight w:val="255"/>
          <w:jc w:val="center"/>
        </w:trPr>
        <w:tc>
          <w:tcPr>
            <w:tcW w:w="2520" w:type="dxa"/>
            <w:tcBorders>
              <w:top w:val="single" w:sz="4" w:space="0" w:color="95B3D7"/>
              <w:left w:val="single" w:sz="4" w:space="0" w:color="95B3D7"/>
              <w:bottom w:val="single" w:sz="4" w:space="0" w:color="95B3D7"/>
              <w:right w:val="nil"/>
            </w:tcBorders>
            <w:shd w:val="clear" w:color="DCE6F1" w:fill="DCE6F1"/>
            <w:noWrap/>
            <w:vAlign w:val="bottom"/>
            <w:hideMark/>
          </w:tcPr>
          <w:p w:rsidR="009F1C77" w:rsidRPr="008023FA" w:rsidRDefault="009F1C77" w:rsidP="009F1C77">
            <w:pPr>
              <w:spacing w:after="0" w:line="240" w:lineRule="auto"/>
              <w:rPr>
                <w:rFonts w:ascii="Times New Roman" w:eastAsia="Times New Roman" w:hAnsi="Times New Roman" w:cs="Times New Roman"/>
                <w:color w:val="000000"/>
                <w:sz w:val="20"/>
                <w:szCs w:val="20"/>
              </w:rPr>
            </w:pPr>
            <w:proofErr w:type="spellStart"/>
            <w:r w:rsidRPr="008023FA">
              <w:rPr>
                <w:rFonts w:ascii="Times New Roman" w:eastAsia="Times New Roman" w:hAnsi="Times New Roman" w:cs="Times New Roman"/>
                <w:color w:val="000000"/>
                <w:sz w:val="20"/>
                <w:szCs w:val="20"/>
              </w:rPr>
              <w:t>Qe</w:t>
            </w:r>
            <w:proofErr w:type="spellEnd"/>
            <w:r w:rsidRPr="008023FA">
              <w:rPr>
                <w:rFonts w:ascii="Times New Roman" w:eastAsia="Times New Roman" w:hAnsi="Times New Roman" w:cs="Times New Roman"/>
                <w:color w:val="000000"/>
                <w:sz w:val="20"/>
                <w:szCs w:val="20"/>
              </w:rPr>
              <w:t xml:space="preserve"> [W]</w:t>
            </w:r>
          </w:p>
        </w:tc>
        <w:tc>
          <w:tcPr>
            <w:tcW w:w="1660" w:type="dxa"/>
            <w:tcBorders>
              <w:top w:val="single" w:sz="4" w:space="0" w:color="95B3D7"/>
              <w:left w:val="nil"/>
              <w:bottom w:val="single" w:sz="4" w:space="0" w:color="95B3D7"/>
              <w:right w:val="nil"/>
            </w:tcBorders>
            <w:shd w:val="clear" w:color="DCE6F1" w:fill="DCE6F1"/>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0.997</w:t>
            </w:r>
          </w:p>
        </w:tc>
        <w:tc>
          <w:tcPr>
            <w:tcW w:w="1560" w:type="dxa"/>
            <w:tcBorders>
              <w:top w:val="single" w:sz="4" w:space="0" w:color="95B3D7"/>
              <w:left w:val="nil"/>
              <w:bottom w:val="single" w:sz="4" w:space="0" w:color="95B3D7"/>
              <w:right w:val="nil"/>
            </w:tcBorders>
            <w:shd w:val="clear" w:color="DCE6F1" w:fill="DCE6F1"/>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0.990</w:t>
            </w:r>
          </w:p>
        </w:tc>
        <w:tc>
          <w:tcPr>
            <w:tcW w:w="1480" w:type="dxa"/>
            <w:tcBorders>
              <w:top w:val="single" w:sz="4" w:space="0" w:color="95B3D7"/>
              <w:left w:val="nil"/>
              <w:bottom w:val="single" w:sz="4" w:space="0" w:color="95B3D7"/>
              <w:right w:val="single" w:sz="4" w:space="0" w:color="95B3D7"/>
            </w:tcBorders>
            <w:shd w:val="clear" w:color="DCE6F1" w:fill="DCE6F1"/>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0.829</w:t>
            </w:r>
          </w:p>
        </w:tc>
      </w:tr>
      <w:tr w:rsidR="009F1C77" w:rsidRPr="008023FA" w:rsidTr="00547E33">
        <w:trPr>
          <w:trHeight w:val="255"/>
          <w:jc w:val="center"/>
        </w:trPr>
        <w:tc>
          <w:tcPr>
            <w:tcW w:w="2520" w:type="dxa"/>
            <w:tcBorders>
              <w:top w:val="single" w:sz="4" w:space="0" w:color="95B3D7"/>
              <w:left w:val="single" w:sz="4" w:space="0" w:color="95B3D7"/>
              <w:bottom w:val="single" w:sz="4" w:space="0" w:color="95B3D7"/>
              <w:right w:val="nil"/>
            </w:tcBorders>
            <w:shd w:val="clear" w:color="auto" w:fill="auto"/>
            <w:noWrap/>
            <w:vAlign w:val="bottom"/>
            <w:hideMark/>
          </w:tcPr>
          <w:p w:rsidR="009F1C77" w:rsidRPr="008023FA" w:rsidRDefault="009F1C77" w:rsidP="009F1C77">
            <w:pPr>
              <w:spacing w:after="0" w:line="240" w:lineRule="auto"/>
              <w:rPr>
                <w:rFonts w:ascii="Times New Roman" w:eastAsia="Times New Roman" w:hAnsi="Times New Roman" w:cs="Times New Roman"/>
                <w:color w:val="000000"/>
                <w:sz w:val="20"/>
                <w:szCs w:val="20"/>
              </w:rPr>
            </w:pPr>
            <w:proofErr w:type="spellStart"/>
            <w:r w:rsidRPr="008023FA">
              <w:rPr>
                <w:rFonts w:ascii="Times New Roman" w:eastAsia="Times New Roman" w:hAnsi="Times New Roman" w:cs="Times New Roman"/>
                <w:color w:val="000000"/>
                <w:sz w:val="20"/>
                <w:szCs w:val="20"/>
              </w:rPr>
              <w:t>Qa</w:t>
            </w:r>
            <w:proofErr w:type="spellEnd"/>
            <w:r w:rsidRPr="008023FA">
              <w:rPr>
                <w:rFonts w:ascii="Times New Roman" w:eastAsia="Times New Roman" w:hAnsi="Times New Roman" w:cs="Times New Roman"/>
                <w:color w:val="000000"/>
                <w:sz w:val="20"/>
                <w:szCs w:val="20"/>
              </w:rPr>
              <w:t xml:space="preserve"> [W]</w:t>
            </w:r>
          </w:p>
        </w:tc>
        <w:tc>
          <w:tcPr>
            <w:tcW w:w="1660" w:type="dxa"/>
            <w:tcBorders>
              <w:top w:val="single" w:sz="4" w:space="0" w:color="95B3D7"/>
              <w:left w:val="nil"/>
              <w:bottom w:val="single" w:sz="4" w:space="0" w:color="95B3D7"/>
              <w:right w:val="nil"/>
            </w:tcBorders>
            <w:shd w:val="clear" w:color="auto" w:fill="auto"/>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1.008</w:t>
            </w:r>
          </w:p>
        </w:tc>
        <w:tc>
          <w:tcPr>
            <w:tcW w:w="1560" w:type="dxa"/>
            <w:tcBorders>
              <w:top w:val="single" w:sz="4" w:space="0" w:color="95B3D7"/>
              <w:left w:val="nil"/>
              <w:bottom w:val="single" w:sz="4" w:space="0" w:color="95B3D7"/>
              <w:right w:val="nil"/>
            </w:tcBorders>
            <w:shd w:val="clear" w:color="auto" w:fill="auto"/>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1.030</w:t>
            </w:r>
          </w:p>
        </w:tc>
        <w:tc>
          <w:tcPr>
            <w:tcW w:w="1480" w:type="dxa"/>
            <w:tcBorders>
              <w:top w:val="single" w:sz="4" w:space="0" w:color="95B3D7"/>
              <w:left w:val="nil"/>
              <w:bottom w:val="single" w:sz="4" w:space="0" w:color="95B3D7"/>
              <w:right w:val="single" w:sz="4" w:space="0" w:color="95B3D7"/>
            </w:tcBorders>
            <w:shd w:val="clear" w:color="auto" w:fill="auto"/>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0.856</w:t>
            </w:r>
          </w:p>
        </w:tc>
      </w:tr>
      <w:tr w:rsidR="009F1C77" w:rsidRPr="008023FA" w:rsidTr="00547E33">
        <w:trPr>
          <w:trHeight w:val="255"/>
          <w:jc w:val="center"/>
        </w:trPr>
        <w:tc>
          <w:tcPr>
            <w:tcW w:w="2520" w:type="dxa"/>
            <w:tcBorders>
              <w:top w:val="single" w:sz="4" w:space="0" w:color="95B3D7"/>
              <w:left w:val="single" w:sz="4" w:space="0" w:color="95B3D7"/>
              <w:bottom w:val="single" w:sz="4" w:space="0" w:color="95B3D7"/>
              <w:right w:val="nil"/>
            </w:tcBorders>
            <w:shd w:val="clear" w:color="DCE6F1" w:fill="DCE6F1"/>
            <w:noWrap/>
            <w:vAlign w:val="bottom"/>
            <w:hideMark/>
          </w:tcPr>
          <w:p w:rsidR="009F1C77" w:rsidRPr="008023FA" w:rsidRDefault="009F1C77" w:rsidP="009F1C77">
            <w:pPr>
              <w:spacing w:after="0" w:line="240" w:lineRule="auto"/>
              <w:rPr>
                <w:rFonts w:ascii="Times New Roman" w:eastAsia="Times New Roman" w:hAnsi="Times New Roman" w:cs="Times New Roman"/>
                <w:color w:val="000000"/>
                <w:sz w:val="20"/>
                <w:szCs w:val="20"/>
              </w:rPr>
            </w:pPr>
            <w:proofErr w:type="spellStart"/>
            <w:r w:rsidRPr="008023FA">
              <w:rPr>
                <w:rFonts w:ascii="Times New Roman" w:eastAsia="Times New Roman" w:hAnsi="Times New Roman" w:cs="Times New Roman"/>
                <w:color w:val="000000"/>
                <w:sz w:val="20"/>
                <w:szCs w:val="20"/>
              </w:rPr>
              <w:t>Mdot</w:t>
            </w:r>
            <w:proofErr w:type="spellEnd"/>
            <w:r w:rsidRPr="008023FA">
              <w:rPr>
                <w:rFonts w:ascii="Times New Roman" w:eastAsia="Times New Roman" w:hAnsi="Times New Roman" w:cs="Times New Roman"/>
                <w:color w:val="000000"/>
                <w:sz w:val="20"/>
                <w:szCs w:val="20"/>
              </w:rPr>
              <w:t xml:space="preserve"> Hot [kg/s]</w:t>
            </w:r>
          </w:p>
        </w:tc>
        <w:tc>
          <w:tcPr>
            <w:tcW w:w="1660" w:type="dxa"/>
            <w:tcBorders>
              <w:top w:val="single" w:sz="4" w:space="0" w:color="95B3D7"/>
              <w:left w:val="nil"/>
              <w:bottom w:val="single" w:sz="4" w:space="0" w:color="95B3D7"/>
              <w:right w:val="nil"/>
            </w:tcBorders>
            <w:shd w:val="clear" w:color="DCE6F1" w:fill="DCE6F1"/>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0.041</w:t>
            </w:r>
          </w:p>
        </w:tc>
        <w:tc>
          <w:tcPr>
            <w:tcW w:w="1560" w:type="dxa"/>
            <w:tcBorders>
              <w:top w:val="single" w:sz="4" w:space="0" w:color="95B3D7"/>
              <w:left w:val="nil"/>
              <w:bottom w:val="single" w:sz="4" w:space="0" w:color="95B3D7"/>
              <w:right w:val="nil"/>
            </w:tcBorders>
            <w:shd w:val="clear" w:color="DCE6F1" w:fill="DCE6F1"/>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0.041</w:t>
            </w:r>
          </w:p>
        </w:tc>
        <w:tc>
          <w:tcPr>
            <w:tcW w:w="1480" w:type="dxa"/>
            <w:tcBorders>
              <w:top w:val="single" w:sz="4" w:space="0" w:color="95B3D7"/>
              <w:left w:val="nil"/>
              <w:bottom w:val="single" w:sz="4" w:space="0" w:color="95B3D7"/>
              <w:right w:val="single" w:sz="4" w:space="0" w:color="95B3D7"/>
            </w:tcBorders>
            <w:shd w:val="clear" w:color="DCE6F1" w:fill="DCE6F1"/>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0.041</w:t>
            </w:r>
          </w:p>
        </w:tc>
      </w:tr>
      <w:tr w:rsidR="009F1C77" w:rsidRPr="008023FA" w:rsidTr="00547E33">
        <w:trPr>
          <w:trHeight w:val="255"/>
          <w:jc w:val="center"/>
        </w:trPr>
        <w:tc>
          <w:tcPr>
            <w:tcW w:w="2520" w:type="dxa"/>
            <w:tcBorders>
              <w:top w:val="single" w:sz="4" w:space="0" w:color="95B3D7"/>
              <w:left w:val="single" w:sz="4" w:space="0" w:color="95B3D7"/>
              <w:bottom w:val="single" w:sz="4" w:space="0" w:color="95B3D7"/>
              <w:right w:val="nil"/>
            </w:tcBorders>
            <w:shd w:val="clear" w:color="auto" w:fill="auto"/>
            <w:noWrap/>
            <w:vAlign w:val="bottom"/>
            <w:hideMark/>
          </w:tcPr>
          <w:p w:rsidR="009F1C77" w:rsidRPr="008023FA" w:rsidRDefault="009F1C77" w:rsidP="009F1C77">
            <w:pPr>
              <w:spacing w:after="0" w:line="240" w:lineRule="auto"/>
              <w:rPr>
                <w:rFonts w:ascii="Times New Roman" w:eastAsia="Times New Roman" w:hAnsi="Times New Roman" w:cs="Times New Roman"/>
                <w:color w:val="000000"/>
                <w:sz w:val="20"/>
                <w:szCs w:val="20"/>
              </w:rPr>
            </w:pPr>
            <w:proofErr w:type="spellStart"/>
            <w:r w:rsidRPr="008023FA">
              <w:rPr>
                <w:rFonts w:ascii="Times New Roman" w:eastAsia="Times New Roman" w:hAnsi="Times New Roman" w:cs="Times New Roman"/>
                <w:color w:val="000000"/>
                <w:sz w:val="20"/>
                <w:szCs w:val="20"/>
              </w:rPr>
              <w:t>Mdot</w:t>
            </w:r>
            <w:proofErr w:type="spellEnd"/>
            <w:r w:rsidRPr="008023FA">
              <w:rPr>
                <w:rFonts w:ascii="Times New Roman" w:eastAsia="Times New Roman" w:hAnsi="Times New Roman" w:cs="Times New Roman"/>
                <w:color w:val="000000"/>
                <w:sz w:val="20"/>
                <w:szCs w:val="20"/>
              </w:rPr>
              <w:t xml:space="preserve"> Cold [kg/s]</w:t>
            </w:r>
          </w:p>
        </w:tc>
        <w:tc>
          <w:tcPr>
            <w:tcW w:w="1660" w:type="dxa"/>
            <w:tcBorders>
              <w:top w:val="single" w:sz="4" w:space="0" w:color="95B3D7"/>
              <w:left w:val="nil"/>
              <w:bottom w:val="single" w:sz="4" w:space="0" w:color="95B3D7"/>
              <w:right w:val="nil"/>
            </w:tcBorders>
            <w:shd w:val="clear" w:color="auto" w:fill="auto"/>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0.043</w:t>
            </w:r>
          </w:p>
        </w:tc>
        <w:tc>
          <w:tcPr>
            <w:tcW w:w="1560" w:type="dxa"/>
            <w:tcBorders>
              <w:top w:val="single" w:sz="4" w:space="0" w:color="95B3D7"/>
              <w:left w:val="nil"/>
              <w:bottom w:val="single" w:sz="4" w:space="0" w:color="95B3D7"/>
              <w:right w:val="nil"/>
            </w:tcBorders>
            <w:shd w:val="clear" w:color="auto" w:fill="auto"/>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0.039</w:t>
            </w:r>
          </w:p>
        </w:tc>
        <w:tc>
          <w:tcPr>
            <w:tcW w:w="1480" w:type="dxa"/>
            <w:tcBorders>
              <w:top w:val="single" w:sz="4" w:space="0" w:color="95B3D7"/>
              <w:left w:val="nil"/>
              <w:bottom w:val="single" w:sz="4" w:space="0" w:color="95B3D7"/>
              <w:right w:val="single" w:sz="4" w:space="0" w:color="95B3D7"/>
            </w:tcBorders>
            <w:shd w:val="clear" w:color="auto" w:fill="auto"/>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0.027</w:t>
            </w:r>
          </w:p>
        </w:tc>
      </w:tr>
      <w:tr w:rsidR="009F1C77" w:rsidRPr="008023FA" w:rsidTr="00547E33">
        <w:trPr>
          <w:trHeight w:val="255"/>
          <w:jc w:val="center"/>
        </w:trPr>
        <w:tc>
          <w:tcPr>
            <w:tcW w:w="2520" w:type="dxa"/>
            <w:tcBorders>
              <w:top w:val="single" w:sz="4" w:space="0" w:color="95B3D7"/>
              <w:left w:val="single" w:sz="4" w:space="0" w:color="95B3D7"/>
              <w:bottom w:val="single" w:sz="4" w:space="0" w:color="95B3D7"/>
              <w:right w:val="nil"/>
            </w:tcBorders>
            <w:shd w:val="clear" w:color="DCE6F1" w:fill="DCE6F1"/>
            <w:noWrap/>
            <w:vAlign w:val="bottom"/>
            <w:hideMark/>
          </w:tcPr>
          <w:p w:rsidR="009F1C77" w:rsidRPr="008023FA" w:rsidRDefault="009F1C77" w:rsidP="009F1C77">
            <w:pPr>
              <w:spacing w:after="0" w:line="240" w:lineRule="auto"/>
              <w:rPr>
                <w:rFonts w:ascii="Times New Roman" w:eastAsia="Times New Roman" w:hAnsi="Times New Roman" w:cs="Times New Roman"/>
                <w:color w:val="000000"/>
                <w:sz w:val="20"/>
                <w:szCs w:val="20"/>
              </w:rPr>
            </w:pPr>
            <w:proofErr w:type="spellStart"/>
            <w:r w:rsidRPr="008023FA">
              <w:rPr>
                <w:rFonts w:ascii="Times New Roman" w:eastAsia="Times New Roman" w:hAnsi="Times New Roman" w:cs="Times New Roman"/>
                <w:color w:val="000000"/>
                <w:sz w:val="20"/>
                <w:szCs w:val="20"/>
              </w:rPr>
              <w:t>Qf</w:t>
            </w:r>
            <w:proofErr w:type="spellEnd"/>
            <w:r w:rsidRPr="008023FA">
              <w:rPr>
                <w:rFonts w:ascii="Times New Roman" w:eastAsia="Times New Roman" w:hAnsi="Times New Roman" w:cs="Times New Roman"/>
                <w:color w:val="000000"/>
                <w:sz w:val="20"/>
                <w:szCs w:val="20"/>
              </w:rPr>
              <w:t xml:space="preserve"> [W]</w:t>
            </w:r>
          </w:p>
        </w:tc>
        <w:tc>
          <w:tcPr>
            <w:tcW w:w="1660" w:type="dxa"/>
            <w:tcBorders>
              <w:top w:val="single" w:sz="4" w:space="0" w:color="95B3D7"/>
              <w:left w:val="nil"/>
              <w:bottom w:val="single" w:sz="4" w:space="0" w:color="95B3D7"/>
              <w:right w:val="nil"/>
            </w:tcBorders>
            <w:shd w:val="clear" w:color="DCE6F1" w:fill="DCE6F1"/>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-0.024</w:t>
            </w:r>
          </w:p>
        </w:tc>
        <w:tc>
          <w:tcPr>
            <w:tcW w:w="1560" w:type="dxa"/>
            <w:tcBorders>
              <w:top w:val="single" w:sz="4" w:space="0" w:color="95B3D7"/>
              <w:left w:val="nil"/>
              <w:bottom w:val="single" w:sz="4" w:space="0" w:color="95B3D7"/>
              <w:right w:val="nil"/>
            </w:tcBorders>
            <w:shd w:val="clear" w:color="DCE6F1" w:fill="DCE6F1"/>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-0.040</w:t>
            </w:r>
          </w:p>
        </w:tc>
        <w:tc>
          <w:tcPr>
            <w:tcW w:w="1480" w:type="dxa"/>
            <w:tcBorders>
              <w:top w:val="single" w:sz="4" w:space="0" w:color="95B3D7"/>
              <w:left w:val="nil"/>
              <w:bottom w:val="single" w:sz="4" w:space="0" w:color="95B3D7"/>
              <w:right w:val="single" w:sz="4" w:space="0" w:color="95B3D7"/>
            </w:tcBorders>
            <w:shd w:val="clear" w:color="DCE6F1" w:fill="DCE6F1"/>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-0.028</w:t>
            </w:r>
          </w:p>
        </w:tc>
      </w:tr>
      <w:tr w:rsidR="009F1C77" w:rsidRPr="008023FA" w:rsidTr="00547E33">
        <w:trPr>
          <w:trHeight w:val="285"/>
          <w:jc w:val="center"/>
        </w:trPr>
        <w:tc>
          <w:tcPr>
            <w:tcW w:w="2520" w:type="dxa"/>
            <w:tcBorders>
              <w:top w:val="single" w:sz="4" w:space="0" w:color="95B3D7"/>
              <w:left w:val="single" w:sz="4" w:space="0" w:color="95B3D7"/>
              <w:bottom w:val="single" w:sz="4" w:space="0" w:color="95B3D7"/>
              <w:right w:val="nil"/>
            </w:tcBorders>
            <w:shd w:val="clear" w:color="auto" w:fill="auto"/>
            <w:noWrap/>
            <w:vAlign w:val="bottom"/>
            <w:hideMark/>
          </w:tcPr>
          <w:p w:rsidR="009F1C77" w:rsidRPr="008023FA" w:rsidRDefault="009F1C77" w:rsidP="009F1C77">
            <w:pPr>
              <w:spacing w:after="0" w:line="240" w:lineRule="auto"/>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U [W/m</w:t>
            </w:r>
            <w:r w:rsidRPr="008023FA">
              <w:rPr>
                <w:rFonts w:ascii="Times New Roman" w:eastAsia="Times New Roman" w:hAnsi="Times New Roman" w:cs="Times New Roman"/>
                <w:sz w:val="20"/>
                <w:szCs w:val="20"/>
                <w:vertAlign w:val="superscript"/>
              </w:rPr>
              <w:t>2.</w:t>
            </w:r>
            <w:r w:rsidRPr="008023FA">
              <w:rPr>
                <w:rFonts w:ascii="Times New Roman" w:eastAsia="Times New Roman" w:hAnsi="Times New Roman" w:cs="Times New Roman"/>
                <w:sz w:val="20"/>
                <w:szCs w:val="20"/>
              </w:rPr>
              <w:t>K]</w:t>
            </w:r>
          </w:p>
        </w:tc>
        <w:tc>
          <w:tcPr>
            <w:tcW w:w="1660" w:type="dxa"/>
            <w:tcBorders>
              <w:top w:val="single" w:sz="4" w:space="0" w:color="95B3D7"/>
              <w:left w:val="nil"/>
              <w:bottom w:val="single" w:sz="4" w:space="0" w:color="95B3D7"/>
              <w:right w:val="nil"/>
            </w:tcBorders>
            <w:shd w:val="clear" w:color="auto" w:fill="auto"/>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2.050</w:t>
            </w:r>
          </w:p>
        </w:tc>
        <w:tc>
          <w:tcPr>
            <w:tcW w:w="1560" w:type="dxa"/>
            <w:tcBorders>
              <w:top w:val="single" w:sz="4" w:space="0" w:color="95B3D7"/>
              <w:left w:val="nil"/>
              <w:bottom w:val="single" w:sz="4" w:space="0" w:color="95B3D7"/>
              <w:right w:val="nil"/>
            </w:tcBorders>
            <w:shd w:val="clear" w:color="auto" w:fill="auto"/>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1.973</w:t>
            </w:r>
          </w:p>
        </w:tc>
        <w:tc>
          <w:tcPr>
            <w:tcW w:w="1480" w:type="dxa"/>
            <w:tcBorders>
              <w:top w:val="single" w:sz="4" w:space="0" w:color="95B3D7"/>
              <w:left w:val="nil"/>
              <w:bottom w:val="single" w:sz="4" w:space="0" w:color="95B3D7"/>
              <w:right w:val="single" w:sz="4" w:space="0" w:color="95B3D7"/>
            </w:tcBorders>
            <w:shd w:val="clear" w:color="auto" w:fill="auto"/>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1.702</w:t>
            </w:r>
          </w:p>
        </w:tc>
      </w:tr>
      <w:tr w:rsidR="009F1C77" w:rsidRPr="008023FA" w:rsidTr="00547E33">
        <w:trPr>
          <w:trHeight w:val="255"/>
          <w:jc w:val="center"/>
        </w:trPr>
        <w:tc>
          <w:tcPr>
            <w:tcW w:w="2520" w:type="dxa"/>
            <w:tcBorders>
              <w:top w:val="single" w:sz="4" w:space="0" w:color="95B3D7"/>
              <w:left w:val="single" w:sz="4" w:space="0" w:color="95B3D7"/>
              <w:bottom w:val="single" w:sz="4" w:space="0" w:color="95B3D7"/>
              <w:right w:val="nil"/>
            </w:tcBorders>
            <w:shd w:val="clear" w:color="DCE6F1" w:fill="DCE6F1"/>
            <w:noWrap/>
            <w:vAlign w:val="bottom"/>
            <w:hideMark/>
          </w:tcPr>
          <w:p w:rsidR="009F1C77" w:rsidRPr="008023FA" w:rsidRDefault="009F1C77" w:rsidP="009F1C77">
            <w:pPr>
              <w:spacing w:after="0" w:line="240" w:lineRule="auto"/>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Mean Temp Efficiency [%]</w:t>
            </w:r>
          </w:p>
        </w:tc>
        <w:tc>
          <w:tcPr>
            <w:tcW w:w="1660" w:type="dxa"/>
            <w:tcBorders>
              <w:top w:val="single" w:sz="4" w:space="0" w:color="95B3D7"/>
              <w:left w:val="nil"/>
              <w:bottom w:val="single" w:sz="4" w:space="0" w:color="95B3D7"/>
              <w:right w:val="nil"/>
            </w:tcBorders>
            <w:shd w:val="clear" w:color="DCE6F1" w:fill="DCE6F1"/>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21.424</w:t>
            </w:r>
          </w:p>
        </w:tc>
        <w:tc>
          <w:tcPr>
            <w:tcW w:w="1560" w:type="dxa"/>
            <w:tcBorders>
              <w:top w:val="single" w:sz="4" w:space="0" w:color="95B3D7"/>
              <w:left w:val="nil"/>
              <w:bottom w:val="single" w:sz="4" w:space="0" w:color="95B3D7"/>
              <w:right w:val="nil"/>
            </w:tcBorders>
            <w:shd w:val="clear" w:color="DCE6F1" w:fill="DCE6F1"/>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21.665</w:t>
            </w:r>
          </w:p>
        </w:tc>
        <w:tc>
          <w:tcPr>
            <w:tcW w:w="1480" w:type="dxa"/>
            <w:tcBorders>
              <w:top w:val="single" w:sz="4" w:space="0" w:color="95B3D7"/>
              <w:left w:val="nil"/>
              <w:bottom w:val="single" w:sz="4" w:space="0" w:color="95B3D7"/>
              <w:right w:val="single" w:sz="4" w:space="0" w:color="95B3D7"/>
            </w:tcBorders>
            <w:shd w:val="clear" w:color="DCE6F1" w:fill="DCE6F1"/>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23.019</w:t>
            </w:r>
          </w:p>
        </w:tc>
      </w:tr>
      <w:tr w:rsidR="009F1C77" w:rsidRPr="008023FA" w:rsidTr="00547E33">
        <w:trPr>
          <w:trHeight w:val="285"/>
          <w:jc w:val="center"/>
        </w:trPr>
        <w:tc>
          <w:tcPr>
            <w:tcW w:w="2520" w:type="dxa"/>
            <w:tcBorders>
              <w:top w:val="single" w:sz="4" w:space="0" w:color="95B3D7"/>
              <w:left w:val="single" w:sz="4" w:space="0" w:color="95B3D7"/>
              <w:bottom w:val="single" w:sz="4" w:space="0" w:color="95B3D7"/>
              <w:right w:val="nil"/>
            </w:tcBorders>
            <w:shd w:val="clear" w:color="auto" w:fill="auto"/>
            <w:noWrap/>
            <w:vAlign w:val="bottom"/>
            <w:hideMark/>
          </w:tcPr>
          <w:p w:rsidR="009F1C77" w:rsidRPr="008023FA" w:rsidRDefault="009F1C77" w:rsidP="009F1C77">
            <w:pPr>
              <w:spacing w:after="0" w:line="240" w:lineRule="auto"/>
              <w:rPr>
                <w:rFonts w:ascii="Times New Roman" w:eastAsia="Times New Roman" w:hAnsi="Times New Roman" w:cs="Times New Roman"/>
                <w:color w:val="000000"/>
                <w:sz w:val="20"/>
                <w:szCs w:val="20"/>
              </w:rPr>
            </w:pPr>
            <w:proofErr w:type="spellStart"/>
            <w:r w:rsidRPr="008023FA">
              <w:rPr>
                <w:rFonts w:ascii="Times New Roman" w:eastAsia="Times New Roman" w:hAnsi="Times New Roman" w:cs="Times New Roman"/>
                <w:color w:val="000000"/>
                <w:sz w:val="20"/>
                <w:szCs w:val="20"/>
              </w:rPr>
              <w:t>Vdot</w:t>
            </w:r>
            <w:proofErr w:type="spellEnd"/>
            <w:r w:rsidRPr="008023FA">
              <w:rPr>
                <w:rFonts w:ascii="Times New Roman" w:eastAsia="Times New Roman" w:hAnsi="Times New Roman" w:cs="Times New Roman"/>
                <w:color w:val="000000"/>
                <w:sz w:val="20"/>
                <w:szCs w:val="20"/>
              </w:rPr>
              <w:t xml:space="preserve"> Hot [m</w:t>
            </w:r>
            <w:r w:rsidRPr="008023FA">
              <w:rPr>
                <w:rFonts w:ascii="Times New Roman" w:eastAsia="Times New Roman" w:hAnsi="Times New Roman" w:cs="Times New Roman"/>
                <w:sz w:val="20"/>
                <w:szCs w:val="20"/>
                <w:vertAlign w:val="superscript"/>
              </w:rPr>
              <w:t>3</w:t>
            </w:r>
            <w:r w:rsidRPr="008023FA">
              <w:rPr>
                <w:rFonts w:ascii="Times New Roman" w:eastAsia="Times New Roman" w:hAnsi="Times New Roman" w:cs="Times New Roman"/>
                <w:sz w:val="20"/>
                <w:szCs w:val="20"/>
              </w:rPr>
              <w:t>/min]</w:t>
            </w:r>
          </w:p>
        </w:tc>
        <w:tc>
          <w:tcPr>
            <w:tcW w:w="1660" w:type="dxa"/>
            <w:tcBorders>
              <w:top w:val="single" w:sz="4" w:space="0" w:color="95B3D7"/>
              <w:left w:val="nil"/>
              <w:bottom w:val="single" w:sz="4" w:space="0" w:color="95B3D7"/>
              <w:right w:val="nil"/>
            </w:tcBorders>
            <w:shd w:val="clear" w:color="auto" w:fill="auto"/>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4.161E-05</w:t>
            </w:r>
          </w:p>
        </w:tc>
        <w:tc>
          <w:tcPr>
            <w:tcW w:w="1560" w:type="dxa"/>
            <w:tcBorders>
              <w:top w:val="single" w:sz="4" w:space="0" w:color="95B3D7"/>
              <w:left w:val="nil"/>
              <w:bottom w:val="single" w:sz="4" w:space="0" w:color="95B3D7"/>
              <w:right w:val="nil"/>
            </w:tcBorders>
            <w:shd w:val="clear" w:color="auto" w:fill="auto"/>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4.165E-05</w:t>
            </w:r>
          </w:p>
        </w:tc>
        <w:tc>
          <w:tcPr>
            <w:tcW w:w="1480" w:type="dxa"/>
            <w:tcBorders>
              <w:top w:val="single" w:sz="4" w:space="0" w:color="95B3D7"/>
              <w:left w:val="nil"/>
              <w:bottom w:val="single" w:sz="4" w:space="0" w:color="95B3D7"/>
              <w:right w:val="single" w:sz="4" w:space="0" w:color="95B3D7"/>
            </w:tcBorders>
            <w:shd w:val="clear" w:color="auto" w:fill="auto"/>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4.177E-05</w:t>
            </w:r>
          </w:p>
        </w:tc>
      </w:tr>
      <w:tr w:rsidR="009F1C77" w:rsidRPr="008023FA" w:rsidTr="00547E33">
        <w:trPr>
          <w:trHeight w:val="285"/>
          <w:jc w:val="center"/>
        </w:trPr>
        <w:tc>
          <w:tcPr>
            <w:tcW w:w="2520" w:type="dxa"/>
            <w:tcBorders>
              <w:top w:val="single" w:sz="4" w:space="0" w:color="95B3D7"/>
              <w:left w:val="single" w:sz="4" w:space="0" w:color="95B3D7"/>
              <w:bottom w:val="single" w:sz="4" w:space="0" w:color="95B3D7"/>
              <w:right w:val="nil"/>
            </w:tcBorders>
            <w:shd w:val="clear" w:color="DCE6F1" w:fill="DCE6F1"/>
            <w:noWrap/>
            <w:vAlign w:val="bottom"/>
            <w:hideMark/>
          </w:tcPr>
          <w:p w:rsidR="009F1C77" w:rsidRPr="008023FA" w:rsidRDefault="009F1C77" w:rsidP="009F1C77">
            <w:pPr>
              <w:spacing w:after="0" w:line="240" w:lineRule="auto"/>
              <w:rPr>
                <w:rFonts w:ascii="Times New Roman" w:eastAsia="Times New Roman" w:hAnsi="Times New Roman" w:cs="Times New Roman"/>
                <w:color w:val="000000"/>
                <w:sz w:val="20"/>
                <w:szCs w:val="20"/>
              </w:rPr>
            </w:pPr>
            <w:proofErr w:type="spellStart"/>
            <w:r w:rsidRPr="008023FA">
              <w:rPr>
                <w:rFonts w:ascii="Times New Roman" w:eastAsia="Times New Roman" w:hAnsi="Times New Roman" w:cs="Times New Roman"/>
                <w:color w:val="000000"/>
                <w:sz w:val="20"/>
                <w:szCs w:val="20"/>
              </w:rPr>
              <w:t>Vdot</w:t>
            </w:r>
            <w:proofErr w:type="spellEnd"/>
            <w:r w:rsidRPr="008023FA">
              <w:rPr>
                <w:rFonts w:ascii="Times New Roman" w:eastAsia="Times New Roman" w:hAnsi="Times New Roman" w:cs="Times New Roman"/>
                <w:color w:val="000000"/>
                <w:sz w:val="20"/>
                <w:szCs w:val="20"/>
              </w:rPr>
              <w:t xml:space="preserve"> Cold [m</w:t>
            </w:r>
            <w:r w:rsidRPr="008023FA">
              <w:rPr>
                <w:rFonts w:ascii="Times New Roman" w:eastAsia="Times New Roman" w:hAnsi="Times New Roman" w:cs="Times New Roman"/>
                <w:sz w:val="20"/>
                <w:szCs w:val="20"/>
                <w:vertAlign w:val="superscript"/>
              </w:rPr>
              <w:t>3</w:t>
            </w:r>
            <w:r w:rsidRPr="008023FA">
              <w:rPr>
                <w:rFonts w:ascii="Times New Roman" w:eastAsia="Times New Roman" w:hAnsi="Times New Roman" w:cs="Times New Roman"/>
                <w:sz w:val="20"/>
                <w:szCs w:val="20"/>
              </w:rPr>
              <w:t>/min]</w:t>
            </w:r>
          </w:p>
        </w:tc>
        <w:tc>
          <w:tcPr>
            <w:tcW w:w="1660" w:type="dxa"/>
            <w:tcBorders>
              <w:top w:val="single" w:sz="4" w:space="0" w:color="95B3D7"/>
              <w:left w:val="nil"/>
              <w:bottom w:val="single" w:sz="4" w:space="0" w:color="95B3D7"/>
              <w:right w:val="nil"/>
            </w:tcBorders>
            <w:shd w:val="clear" w:color="DCE6F1" w:fill="DCE6F1"/>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4.277E-05</w:t>
            </w:r>
          </w:p>
        </w:tc>
        <w:tc>
          <w:tcPr>
            <w:tcW w:w="1560" w:type="dxa"/>
            <w:tcBorders>
              <w:top w:val="single" w:sz="4" w:space="0" w:color="95B3D7"/>
              <w:left w:val="nil"/>
              <w:bottom w:val="single" w:sz="4" w:space="0" w:color="95B3D7"/>
              <w:right w:val="nil"/>
            </w:tcBorders>
            <w:shd w:val="clear" w:color="DCE6F1" w:fill="DCE6F1"/>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3.942E-05</w:t>
            </w:r>
          </w:p>
        </w:tc>
        <w:tc>
          <w:tcPr>
            <w:tcW w:w="1480" w:type="dxa"/>
            <w:tcBorders>
              <w:top w:val="single" w:sz="4" w:space="0" w:color="95B3D7"/>
              <w:left w:val="nil"/>
              <w:bottom w:val="single" w:sz="4" w:space="0" w:color="95B3D7"/>
              <w:right w:val="single" w:sz="4" w:space="0" w:color="95B3D7"/>
            </w:tcBorders>
            <w:shd w:val="clear" w:color="DCE6F1" w:fill="DCE6F1"/>
            <w:noWrap/>
            <w:vAlign w:val="bottom"/>
            <w:hideMark/>
          </w:tcPr>
          <w:p w:rsidR="009F1C77" w:rsidRPr="008023FA" w:rsidRDefault="009F1C77" w:rsidP="009F1C77">
            <w:pPr>
              <w:spacing w:after="0" w:line="240" w:lineRule="auto"/>
              <w:jc w:val="right"/>
              <w:rPr>
                <w:rFonts w:ascii="Times New Roman" w:eastAsia="Times New Roman" w:hAnsi="Times New Roman" w:cs="Times New Roman"/>
                <w:color w:val="000000"/>
                <w:sz w:val="20"/>
                <w:szCs w:val="20"/>
              </w:rPr>
            </w:pPr>
            <w:r w:rsidRPr="008023FA">
              <w:rPr>
                <w:rFonts w:ascii="Times New Roman" w:eastAsia="Times New Roman" w:hAnsi="Times New Roman" w:cs="Times New Roman"/>
                <w:color w:val="000000"/>
                <w:sz w:val="20"/>
                <w:szCs w:val="20"/>
              </w:rPr>
              <w:t>2.674E-05</w:t>
            </w:r>
          </w:p>
        </w:tc>
      </w:tr>
    </w:tbl>
    <w:p w:rsidR="009F1C77" w:rsidRPr="008023FA" w:rsidRDefault="009F1C77" w:rsidP="00577177">
      <w:pPr>
        <w:rPr>
          <w:rFonts w:ascii="Times New Roman" w:hAnsi="Times New Roman" w:cs="Times New Roman"/>
          <w:position w:val="-28"/>
          <w:sz w:val="24"/>
          <w:szCs w:val="24"/>
        </w:rPr>
      </w:pPr>
    </w:p>
    <w:p w:rsidR="00577177" w:rsidRDefault="00577177" w:rsidP="00577177">
      <w:pPr>
        <w:rPr>
          <w:rFonts w:ascii="Times New Roman" w:hAnsi="Times New Roman" w:cs="Times New Roman"/>
        </w:rPr>
      </w:pPr>
      <w:r w:rsidRPr="008023FA">
        <w:rPr>
          <w:rFonts w:ascii="Times New Roman" w:hAnsi="Times New Roman" w:cs="Times New Roman"/>
          <w:noProof/>
        </w:rPr>
        <w:lastRenderedPageBreak/>
        <w:drawing>
          <wp:inline distT="0" distB="0" distL="0" distR="0" wp14:anchorId="548877B4" wp14:editId="12651A39">
            <wp:extent cx="5943600" cy="3277235"/>
            <wp:effectExtent l="0" t="0" r="19050" b="1841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64579" w:rsidRPr="008023FA" w:rsidRDefault="00A64579" w:rsidP="00577177">
      <w:pPr>
        <w:rPr>
          <w:rFonts w:ascii="Times New Roman" w:hAnsi="Times New Roman" w:cs="Times New Roman"/>
        </w:rPr>
      </w:pPr>
      <w:proofErr w:type="gramStart"/>
      <w:r w:rsidRPr="00A64579">
        <w:rPr>
          <w:rFonts w:ascii="Times New Roman" w:hAnsi="Times New Roman" w:cs="Times New Roman"/>
          <w:b/>
        </w:rPr>
        <w:t>Figure 3.</w:t>
      </w:r>
      <w:proofErr w:type="gramEnd"/>
      <w:r>
        <w:rPr>
          <w:rFonts w:ascii="Times New Roman" w:hAnsi="Times New Roman" w:cs="Times New Roman"/>
        </w:rPr>
        <w:t xml:space="preserve"> Graph of power </w:t>
      </w:r>
      <w:proofErr w:type="spellStart"/>
      <w:r>
        <w:rPr>
          <w:rFonts w:ascii="Times New Roman" w:hAnsi="Times New Roman" w:cs="Times New Roman"/>
        </w:rPr>
        <w:t>vs</w:t>
      </w:r>
      <w:proofErr w:type="spellEnd"/>
      <w:r>
        <w:rPr>
          <w:rFonts w:ascii="Times New Roman" w:hAnsi="Times New Roman" w:cs="Times New Roman"/>
        </w:rPr>
        <w:t xml:space="preserve"> data sample. </w:t>
      </w:r>
    </w:p>
    <w:p w:rsidR="00577177" w:rsidRDefault="00577177" w:rsidP="00577177">
      <w:pPr>
        <w:rPr>
          <w:rFonts w:ascii="Times New Roman" w:hAnsi="Times New Roman" w:cs="Times New Roman"/>
        </w:rPr>
      </w:pPr>
      <w:r w:rsidRPr="008023FA">
        <w:rPr>
          <w:rFonts w:ascii="Times New Roman" w:hAnsi="Times New Roman" w:cs="Times New Roman"/>
          <w:noProof/>
        </w:rPr>
        <w:drawing>
          <wp:inline distT="0" distB="0" distL="0" distR="0" wp14:anchorId="4BABAA6A" wp14:editId="13B576B5">
            <wp:extent cx="5772150" cy="3681414"/>
            <wp:effectExtent l="0" t="0" r="19050" b="1460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64579" w:rsidRPr="008023FA" w:rsidRDefault="00A64579" w:rsidP="00577177">
      <w:pPr>
        <w:rPr>
          <w:rFonts w:ascii="Times New Roman" w:hAnsi="Times New Roman" w:cs="Times New Roman"/>
        </w:rPr>
      </w:pPr>
      <w:proofErr w:type="gramStart"/>
      <w:r w:rsidRPr="00A64579">
        <w:rPr>
          <w:rFonts w:ascii="Times New Roman" w:hAnsi="Times New Roman" w:cs="Times New Roman"/>
          <w:b/>
        </w:rPr>
        <w:t>Figure 4.</w:t>
      </w:r>
      <w:proofErr w:type="gramEnd"/>
      <w:r>
        <w:rPr>
          <w:rFonts w:ascii="Times New Roman" w:hAnsi="Times New Roman" w:cs="Times New Roman"/>
        </w:rPr>
        <w:t xml:space="preserve"> </w:t>
      </w:r>
      <w:proofErr w:type="gramStart"/>
      <w:r>
        <w:rPr>
          <w:rFonts w:ascii="Times New Roman" w:hAnsi="Times New Roman" w:cs="Times New Roman"/>
        </w:rPr>
        <w:t>Average heat at each run.</w:t>
      </w:r>
      <w:proofErr w:type="gramEnd"/>
      <w:r>
        <w:rPr>
          <w:rFonts w:ascii="Times New Roman" w:hAnsi="Times New Roman" w:cs="Times New Roman"/>
        </w:rPr>
        <w:t xml:space="preserve"> </w:t>
      </w:r>
    </w:p>
    <w:p w:rsidR="00577177" w:rsidRDefault="00577177" w:rsidP="00577177">
      <w:pPr>
        <w:rPr>
          <w:rFonts w:ascii="Times New Roman" w:hAnsi="Times New Roman" w:cs="Times New Roman"/>
        </w:rPr>
      </w:pPr>
      <w:r w:rsidRPr="008023FA">
        <w:rPr>
          <w:rFonts w:ascii="Times New Roman" w:hAnsi="Times New Roman" w:cs="Times New Roman"/>
          <w:noProof/>
        </w:rPr>
        <w:lastRenderedPageBreak/>
        <w:drawing>
          <wp:inline distT="0" distB="0" distL="0" distR="0" wp14:anchorId="3397BB32" wp14:editId="5EF544E7">
            <wp:extent cx="5772150" cy="3681414"/>
            <wp:effectExtent l="0" t="0" r="19050" b="146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64579" w:rsidRPr="008023FA" w:rsidRDefault="00A64579" w:rsidP="00577177">
      <w:pPr>
        <w:rPr>
          <w:rFonts w:ascii="Times New Roman" w:hAnsi="Times New Roman" w:cs="Times New Roman"/>
        </w:rPr>
      </w:pPr>
      <w:proofErr w:type="gramStart"/>
      <w:r w:rsidRPr="00A64579">
        <w:rPr>
          <w:rFonts w:ascii="Times New Roman" w:hAnsi="Times New Roman" w:cs="Times New Roman"/>
          <w:b/>
        </w:rPr>
        <w:t>Figure 5.</w:t>
      </w:r>
      <w:proofErr w:type="gramEnd"/>
      <w:r>
        <w:rPr>
          <w:rFonts w:ascii="Times New Roman" w:hAnsi="Times New Roman" w:cs="Times New Roman"/>
        </w:rPr>
        <w:t xml:space="preserve"> </w:t>
      </w:r>
      <w:proofErr w:type="gramStart"/>
      <w:r>
        <w:rPr>
          <w:rFonts w:ascii="Times New Roman" w:hAnsi="Times New Roman" w:cs="Times New Roman"/>
        </w:rPr>
        <w:t>Average change in temperature for each run.</w:t>
      </w:r>
      <w:proofErr w:type="gramEnd"/>
      <w:r>
        <w:rPr>
          <w:rFonts w:ascii="Times New Roman" w:hAnsi="Times New Roman" w:cs="Times New Roman"/>
        </w:rPr>
        <w:t xml:space="preserve"> </w:t>
      </w:r>
    </w:p>
    <w:p w:rsidR="00C75596" w:rsidRDefault="00C75596" w:rsidP="00577177">
      <w:pPr>
        <w:rPr>
          <w:rFonts w:ascii="Times New Roman" w:hAnsi="Times New Roman" w:cs="Times New Roman"/>
        </w:rPr>
      </w:pPr>
      <w:r w:rsidRPr="008023FA">
        <w:rPr>
          <w:rFonts w:ascii="Times New Roman" w:hAnsi="Times New Roman" w:cs="Times New Roman"/>
          <w:noProof/>
        </w:rPr>
        <w:drawing>
          <wp:inline distT="0" distB="0" distL="0" distR="0" wp14:anchorId="026146A9" wp14:editId="68E074B8">
            <wp:extent cx="5772150" cy="3552825"/>
            <wp:effectExtent l="0" t="0" r="1905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C1DA5" w:rsidRPr="008023FA" w:rsidRDefault="00A64579" w:rsidP="00577177">
      <w:pPr>
        <w:rPr>
          <w:rFonts w:ascii="Times New Roman" w:hAnsi="Times New Roman" w:cs="Times New Roman"/>
        </w:rPr>
      </w:pPr>
      <w:proofErr w:type="gramStart"/>
      <w:r w:rsidRPr="00A64579">
        <w:rPr>
          <w:rFonts w:ascii="Times New Roman" w:hAnsi="Times New Roman" w:cs="Times New Roman"/>
          <w:b/>
        </w:rPr>
        <w:t>Figure 6.</w:t>
      </w:r>
      <w:proofErr w:type="gramEnd"/>
      <w:r>
        <w:rPr>
          <w:rFonts w:ascii="Times New Roman" w:hAnsi="Times New Roman" w:cs="Times New Roman"/>
        </w:rPr>
        <w:t xml:space="preserve"> </w:t>
      </w:r>
      <w:proofErr w:type="gramStart"/>
      <w:r>
        <w:rPr>
          <w:rFonts w:ascii="Times New Roman" w:hAnsi="Times New Roman" w:cs="Times New Roman"/>
        </w:rPr>
        <w:t>Overall Efficiency for each run.</w:t>
      </w:r>
      <w:proofErr w:type="gramEnd"/>
      <w:r>
        <w:rPr>
          <w:rFonts w:ascii="Times New Roman" w:hAnsi="Times New Roman" w:cs="Times New Roman"/>
        </w:rPr>
        <w:t xml:space="preserve"> Note that they are each over 100%.</w:t>
      </w:r>
    </w:p>
    <w:p w:rsidR="005468E5" w:rsidRDefault="005468E5" w:rsidP="005468E5">
      <w:pPr>
        <w:pStyle w:val="TOC1"/>
      </w:pPr>
      <w:bookmarkStart w:id="6" w:name="_Toc307767606"/>
      <w:r w:rsidRPr="008023FA">
        <w:lastRenderedPageBreak/>
        <w:t>5. Discussion of Results</w:t>
      </w:r>
      <w:r w:rsidR="00577177" w:rsidRPr="008023FA">
        <w:t xml:space="preserve"> – Sean Maher</w:t>
      </w:r>
      <w:bookmarkEnd w:id="6"/>
    </w:p>
    <w:p w:rsidR="00335DCB" w:rsidRDefault="00A64579" w:rsidP="00A64579">
      <w:pPr>
        <w:ind w:firstLine="720"/>
        <w:rPr>
          <w:rFonts w:ascii="Times New Roman" w:hAnsi="Times New Roman" w:cs="Times New Roman"/>
          <w:sz w:val="24"/>
          <w:szCs w:val="24"/>
        </w:rPr>
      </w:pPr>
      <w:r w:rsidRPr="000539B4">
        <w:rPr>
          <w:rFonts w:ascii="Times New Roman" w:hAnsi="Times New Roman" w:cs="Times New Roman"/>
          <w:sz w:val="24"/>
          <w:szCs w:val="24"/>
        </w:rPr>
        <w:t xml:space="preserve">.Each run was completed in accordance with the provided lab manual. After reducing the data, there appears to be an error with the recording. The primary problem is that the overall efficiency </w:t>
      </w:r>
      <w:r w:rsidR="000539B4" w:rsidRPr="000539B4">
        <w:rPr>
          <w:rFonts w:ascii="Times New Roman" w:hAnsi="Times New Roman" w:cs="Times New Roman"/>
          <w:sz w:val="24"/>
          <w:szCs w:val="24"/>
        </w:rPr>
        <w:t>for each run was over 100%. Because the way the efficiency is calculated, with the heat absorbed being divided by the heat emitted, this could be just</w:t>
      </w:r>
      <w:r w:rsidR="00576B7B">
        <w:rPr>
          <w:rFonts w:ascii="Times New Roman" w:hAnsi="Times New Roman" w:cs="Times New Roman"/>
          <w:sz w:val="24"/>
          <w:szCs w:val="24"/>
        </w:rPr>
        <w:t xml:space="preserve"> be due</w:t>
      </w:r>
      <w:r w:rsidR="000539B4" w:rsidRPr="000539B4">
        <w:rPr>
          <w:rFonts w:ascii="Times New Roman" w:hAnsi="Times New Roman" w:cs="Times New Roman"/>
          <w:sz w:val="24"/>
          <w:szCs w:val="24"/>
        </w:rPr>
        <w:t xml:space="preserve"> to extra heat being added to the system due to fluid losses along the length of the pipe.</w:t>
      </w:r>
      <w:r w:rsidR="00576B7B">
        <w:rPr>
          <w:rFonts w:ascii="Times New Roman" w:hAnsi="Times New Roman" w:cs="Times New Roman"/>
          <w:sz w:val="24"/>
          <w:szCs w:val="24"/>
        </w:rPr>
        <w:t xml:space="preserve"> The pipe containing the water is also acrylic, meaning that any ambient radiation would have no problem heating the water. At the exit</w:t>
      </w:r>
      <w:r w:rsidR="00335DCB">
        <w:rPr>
          <w:rFonts w:ascii="Times New Roman" w:hAnsi="Times New Roman" w:cs="Times New Roman"/>
          <w:sz w:val="24"/>
          <w:szCs w:val="24"/>
        </w:rPr>
        <w:t xml:space="preserve"> the temperature was 20.4C, meanwhile ambient temperature was 25C. This temperature difference could have added heat to our system.</w:t>
      </w:r>
    </w:p>
    <w:p w:rsidR="00A64579" w:rsidRPr="000539B4" w:rsidRDefault="000539B4" w:rsidP="00A64579">
      <w:pPr>
        <w:ind w:firstLine="720"/>
        <w:rPr>
          <w:rFonts w:ascii="Times New Roman" w:hAnsi="Times New Roman" w:cs="Times New Roman"/>
          <w:sz w:val="24"/>
          <w:szCs w:val="24"/>
        </w:rPr>
      </w:pPr>
      <w:r w:rsidRPr="000539B4">
        <w:rPr>
          <w:rFonts w:ascii="Times New Roman" w:hAnsi="Times New Roman" w:cs="Times New Roman"/>
          <w:sz w:val="24"/>
          <w:szCs w:val="24"/>
        </w:rPr>
        <w:t xml:space="preserve"> </w:t>
      </w:r>
      <w:r w:rsidR="00335DCB">
        <w:rPr>
          <w:rFonts w:ascii="Times New Roman" w:hAnsi="Times New Roman" w:cs="Times New Roman"/>
          <w:sz w:val="24"/>
          <w:szCs w:val="24"/>
        </w:rPr>
        <w:t>Another error with the runs was that</w:t>
      </w:r>
      <w:r w:rsidRPr="000539B4">
        <w:rPr>
          <w:rFonts w:ascii="Times New Roman" w:hAnsi="Times New Roman" w:cs="Times New Roman"/>
          <w:sz w:val="24"/>
          <w:szCs w:val="24"/>
        </w:rPr>
        <w:t xml:space="preserve"> the highest flow rate should have the largest amount of heat emitted and absorbed, however the highest amount of heat is the lowest flow. There also appears to be a discontinuity with the flow rate at 50% as it has an uncharacteristically high change in temperature. </w:t>
      </w:r>
      <w:r w:rsidR="00335DCB">
        <w:rPr>
          <w:rFonts w:ascii="Times New Roman" w:hAnsi="Times New Roman" w:cs="Times New Roman"/>
          <w:sz w:val="24"/>
          <w:szCs w:val="24"/>
        </w:rPr>
        <w:t xml:space="preserve">These errors cannot be readily explained for, they do, however, point to the fact that the data is suspect of being unreliable. </w:t>
      </w:r>
    </w:p>
    <w:p w:rsidR="000539B4" w:rsidRPr="008023FA" w:rsidRDefault="000539B4" w:rsidP="000539B4">
      <w:pPr>
        <w:ind w:firstLine="720"/>
        <w:rPr>
          <w:rFonts w:ascii="Times New Roman" w:hAnsi="Times New Roman" w:cs="Times New Roman"/>
        </w:rPr>
      </w:pPr>
      <w:r w:rsidRPr="000539B4">
        <w:rPr>
          <w:rFonts w:ascii="Times New Roman" w:hAnsi="Times New Roman" w:cs="Times New Roman"/>
          <w:sz w:val="24"/>
          <w:szCs w:val="24"/>
        </w:rPr>
        <w:t xml:space="preserve">These errors point to the fact that the lab needs to be rerun. The biggest error is that the runs are only done one time. This makes it nearly impossible to draw a conclusion as to if the errors are systemic or operator-induced. Each run was run with the highest attention to accuracy. The primary operator error would have come from not allowing enough time for the water to reach steady-state operation. All other errors would have been due to systemic errors with the measurement equipment. </w:t>
      </w:r>
    </w:p>
    <w:p w:rsidR="005468E5" w:rsidRPr="008023FA" w:rsidRDefault="005468E5" w:rsidP="005468E5">
      <w:pPr>
        <w:pStyle w:val="TOC1"/>
      </w:pPr>
      <w:bookmarkStart w:id="7" w:name="_Toc307767607"/>
      <w:r w:rsidRPr="008023FA">
        <w:t>6. Lab Guide Questions</w:t>
      </w:r>
      <w:r w:rsidR="00577177" w:rsidRPr="008023FA">
        <w:t xml:space="preserve"> – </w:t>
      </w:r>
      <w:proofErr w:type="spellStart"/>
      <w:r w:rsidR="00577177" w:rsidRPr="008023FA">
        <w:t>Kennith</w:t>
      </w:r>
      <w:proofErr w:type="spellEnd"/>
      <w:r w:rsidR="00577177" w:rsidRPr="008023FA">
        <w:t xml:space="preserve"> </w:t>
      </w:r>
      <w:proofErr w:type="spellStart"/>
      <w:r w:rsidR="00577177" w:rsidRPr="008023FA">
        <w:t>Liljestrom</w:t>
      </w:r>
      <w:bookmarkEnd w:id="7"/>
      <w:proofErr w:type="spellEnd"/>
    </w:p>
    <w:p w:rsidR="00631062" w:rsidRPr="008023FA" w:rsidRDefault="00631062" w:rsidP="00631062">
      <w:pPr>
        <w:spacing w:line="360" w:lineRule="auto"/>
        <w:rPr>
          <w:rFonts w:ascii="Times New Roman" w:hAnsi="Times New Roman" w:cs="Times New Roman"/>
          <w:b/>
        </w:rPr>
      </w:pPr>
      <w:r w:rsidRPr="008023FA">
        <w:rPr>
          <w:rFonts w:ascii="Times New Roman" w:hAnsi="Times New Roman" w:cs="Times New Roman"/>
          <w:b/>
        </w:rPr>
        <w:t>1. Did the heat exchanger remove more or less heat from the hot stream as the flow rate of the cold water decreased?</w:t>
      </w:r>
    </w:p>
    <w:p w:rsidR="00631062" w:rsidRPr="008023FA" w:rsidRDefault="00631062" w:rsidP="00631062">
      <w:pPr>
        <w:spacing w:line="360" w:lineRule="auto"/>
        <w:rPr>
          <w:rFonts w:ascii="Times New Roman" w:eastAsiaTheme="minorEastAsia" w:hAnsi="Times New Roman" w:cs="Times New Roman"/>
        </w:rPr>
      </w:pPr>
      <w:r w:rsidRPr="008023FA">
        <w:rPr>
          <w:rFonts w:ascii="Times New Roman" w:hAnsi="Times New Roman" w:cs="Times New Roman"/>
        </w:rPr>
        <w:t xml:space="preserve">To determine if the heat exchanger removed more or less heat from the hot stream as the flow rate of the cold water decreased, we refer to the heat absorption equation from Dr. </w:t>
      </w:r>
      <w:proofErr w:type="spellStart"/>
      <w:r w:rsidRPr="008023FA">
        <w:rPr>
          <w:rFonts w:ascii="Times New Roman" w:hAnsi="Times New Roman" w:cs="Times New Roman"/>
        </w:rPr>
        <w:t>Kassegne’s</w:t>
      </w:r>
      <w:proofErr w:type="spellEnd"/>
      <w:r w:rsidRPr="008023FA">
        <w:rPr>
          <w:rFonts w:ascii="Times New Roman" w:hAnsi="Times New Roman" w:cs="Times New Roman"/>
        </w:rPr>
        <w:t xml:space="preserve"> Lab 4 document [1].</w:t>
      </w:r>
    </w:p>
    <w:p w:rsidR="00631062" w:rsidRPr="008023FA" w:rsidRDefault="00631062" w:rsidP="00631062">
      <w:pPr>
        <w:spacing w:line="360" w:lineRule="auto"/>
        <w:rPr>
          <w:rFonts w:ascii="Times New Roman" w:hAnsi="Times New Roman" w:cs="Times New Roman"/>
        </w:rPr>
      </w:pPr>
      <m:oMathPara>
        <m:oMathParaPr>
          <m:jc m:val="center"/>
        </m:oMathParaPr>
        <m:oMath>
          <m:r>
            <w:rPr>
              <w:rFonts w:ascii="Cambria Math" w:hAnsi="Cambria Math" w:cs="Times New Roman"/>
            </w:rPr>
            <m:t xml:space="preserve">Q= </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c</m:t>
                  </m:r>
                </m:sub>
              </m:sSub>
            </m:e>
          </m:acc>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r>
            <w:rPr>
              <w:rFonts w:ascii="Cambria Math" w:hAnsi="Cambria Math" w:cs="Times New Roman"/>
            </w:rPr>
            <m:t xml:space="preserve">∆T= </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c</m:t>
                  </m:r>
                </m:sub>
              </m:sSub>
            </m:e>
          </m:acc>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6</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4</m:t>
              </m:r>
            </m:sub>
          </m:sSub>
          <m:r>
            <w:rPr>
              <w:rFonts w:ascii="Cambria Math" w:hAnsi="Cambria Math" w:cs="Times New Roman"/>
            </w:rPr>
            <m:t>)</m:t>
          </m:r>
        </m:oMath>
      </m:oMathPara>
    </w:p>
    <w:p w:rsidR="00631062" w:rsidRDefault="00631062" w:rsidP="00631062">
      <w:pPr>
        <w:spacing w:line="360" w:lineRule="auto"/>
        <w:rPr>
          <w:rFonts w:ascii="Times New Roman" w:eastAsiaTheme="minorEastAsia" w:hAnsi="Times New Roman" w:cs="Times New Roman"/>
        </w:rPr>
      </w:pPr>
      <w:r w:rsidRPr="008023FA">
        <w:rPr>
          <w:rFonts w:ascii="Times New Roman" w:hAnsi="Times New Roman" w:cs="Times New Roman"/>
        </w:rPr>
        <w:t xml:space="preserve">The heat loss, </w:t>
      </w:r>
      <w:r w:rsidRPr="008023FA">
        <w:rPr>
          <w:rFonts w:ascii="Times New Roman" w:hAnsi="Times New Roman" w:cs="Times New Roman"/>
          <w:i/>
        </w:rPr>
        <w:t>Q</w:t>
      </w:r>
      <w:r w:rsidRPr="008023FA">
        <w:rPr>
          <w:rFonts w:ascii="Times New Roman" w:hAnsi="Times New Roman" w:cs="Times New Roman"/>
        </w:rPr>
        <w:t>, is a function of the mass flow rate of the cold water</w:t>
      </w:r>
      <w:proofErr w:type="gramStart"/>
      <w:r w:rsidRPr="008023FA">
        <w:rPr>
          <w:rFonts w:ascii="Times New Roman" w:hAnsi="Times New Roman" w:cs="Times New Roman"/>
        </w:rPr>
        <w:t xml:space="preserve">, </w:t>
      </w:r>
      <w:proofErr w:type="gramEnd"/>
      <m:oMath>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c</m:t>
                </m:r>
              </m:sub>
            </m:sSub>
          </m:e>
        </m:acc>
      </m:oMath>
      <w:r w:rsidRPr="008023FA">
        <w:rPr>
          <w:rFonts w:ascii="Times New Roman" w:eastAsiaTheme="minorEastAsia" w:hAnsi="Times New Roman" w:cs="Times New Roman"/>
        </w:rPr>
        <w:t xml:space="preserve">.  Thus if the flow rate of the cold water decreases, the heat loss through the system will decrease resulting in a higher temperature of the hot water.  If the cold water moves at a slower rate, the hot water will be able to increase the temperature of the cold water making the difference in temperature, </w:t>
      </w:r>
      <w:r w:rsidRPr="008023FA">
        <w:rPr>
          <w:rFonts w:ascii="Times New Roman" w:eastAsiaTheme="minorEastAsia" w:hAnsi="Times New Roman" w:cs="Times New Roman"/>
          <w:i/>
        </w:rPr>
        <w:t>ΔT</w:t>
      </w:r>
      <w:r w:rsidRPr="008023FA">
        <w:rPr>
          <w:rFonts w:ascii="Times New Roman" w:eastAsiaTheme="minorEastAsia" w:hAnsi="Times New Roman" w:cs="Times New Roman"/>
        </w:rPr>
        <w:t xml:space="preserve">, smaller which will also reduce the heat loss through the system.   </w:t>
      </w:r>
    </w:p>
    <w:p w:rsidR="00335DCB" w:rsidRPr="008023FA" w:rsidRDefault="00335DCB" w:rsidP="00631062">
      <w:pPr>
        <w:spacing w:line="360" w:lineRule="auto"/>
        <w:rPr>
          <w:rFonts w:ascii="Times New Roman" w:hAnsi="Times New Roman" w:cs="Times New Roman"/>
        </w:rPr>
      </w:pPr>
    </w:p>
    <w:p w:rsidR="00631062" w:rsidRPr="008023FA" w:rsidRDefault="00631062" w:rsidP="00631062">
      <w:pPr>
        <w:spacing w:line="360" w:lineRule="auto"/>
        <w:rPr>
          <w:rFonts w:ascii="Times New Roman" w:hAnsi="Times New Roman" w:cs="Times New Roman"/>
          <w:b/>
        </w:rPr>
      </w:pPr>
      <w:r w:rsidRPr="008023FA">
        <w:rPr>
          <w:rFonts w:ascii="Times New Roman" w:hAnsi="Times New Roman" w:cs="Times New Roman"/>
          <w:b/>
        </w:rPr>
        <w:lastRenderedPageBreak/>
        <w:t>2.  Did the system efficiency increase or decrease as the cold water flow rate decreased?</w:t>
      </w:r>
    </w:p>
    <w:p w:rsidR="00631062" w:rsidRPr="008023FA" w:rsidRDefault="00631062" w:rsidP="000539B4">
      <w:pPr>
        <w:spacing w:line="360" w:lineRule="auto"/>
        <w:ind w:firstLine="720"/>
        <w:rPr>
          <w:rFonts w:ascii="Times New Roman" w:hAnsi="Times New Roman" w:cs="Times New Roman"/>
        </w:rPr>
      </w:pPr>
      <w:r w:rsidRPr="008023FA">
        <w:rPr>
          <w:rFonts w:ascii="Times New Roman" w:hAnsi="Times New Roman" w:cs="Times New Roman"/>
        </w:rPr>
        <w:t xml:space="preserve">The efficiency of the system is described as the heat absorbed by the system divided,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absorbed</m:t>
            </m:r>
          </m:sub>
        </m:sSub>
        <m:r>
          <w:rPr>
            <w:rFonts w:ascii="Cambria Math" w:hAnsi="Cambria Math" w:cs="Times New Roman"/>
          </w:rPr>
          <m:t>,</m:t>
        </m:r>
      </m:oMath>
      <w:r w:rsidRPr="008023FA">
        <w:rPr>
          <w:rFonts w:ascii="Times New Roman" w:hAnsi="Times New Roman" w:cs="Times New Roman"/>
        </w:rPr>
        <w:t xml:space="preserve">  by the heat emitted from the system</w:t>
      </w:r>
      <w:proofErr w:type="gramStart"/>
      <w:r w:rsidRPr="008023FA">
        <w:rPr>
          <w:rFonts w:ascii="Times New Roman" w:hAnsi="Times New Roman" w:cs="Times New Roman"/>
        </w:rPr>
        <w:t xml:space="preserve">, </w:t>
      </w:r>
      <w:proofErr w:type="gramEnd"/>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emitted</m:t>
            </m:r>
          </m:sub>
        </m:sSub>
      </m:oMath>
      <w:r w:rsidRPr="008023FA">
        <w:rPr>
          <w:rFonts w:ascii="Times New Roman" w:hAnsi="Times New Roman" w:cs="Times New Roman"/>
        </w:rPr>
        <w:t xml:space="preserve">.  </w:t>
      </w:r>
    </w:p>
    <w:p w:rsidR="00631062" w:rsidRPr="008023FA" w:rsidRDefault="00631062" w:rsidP="000539B4">
      <w:pPr>
        <w:spacing w:line="360" w:lineRule="auto"/>
        <w:ind w:firstLine="720"/>
        <w:rPr>
          <w:rFonts w:ascii="Times New Roman" w:hAnsi="Times New Roman" w:cs="Times New Roman"/>
        </w:rPr>
      </w:pPr>
      <m:oMathPara>
        <m:oMath>
          <m:r>
            <w:rPr>
              <w:rFonts w:ascii="Cambria Math" w:hAnsi="Cambria Math" w:cs="Times New Roman"/>
            </w:rPr>
            <m:t xml:space="preserve">η=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absorbed</m:t>
                  </m:r>
                </m:sub>
              </m:sSub>
            </m:num>
            <m:den>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emitted</m:t>
                  </m:r>
                </m:sub>
              </m:sSub>
            </m:den>
          </m:f>
          <m:r>
            <w:rPr>
              <w:rFonts w:ascii="Cambria Math" w:hAnsi="Cambria Math" w:cs="Times New Roman"/>
            </w:rPr>
            <m:t>*100%</m:t>
          </m:r>
        </m:oMath>
      </m:oMathPara>
    </w:p>
    <w:p w:rsidR="00631062" w:rsidRPr="008023FA" w:rsidRDefault="00631062" w:rsidP="000539B4">
      <w:pPr>
        <w:spacing w:line="360" w:lineRule="auto"/>
        <w:ind w:firstLine="720"/>
        <w:rPr>
          <w:rFonts w:ascii="Times New Roman" w:hAnsi="Times New Roman" w:cs="Times New Roman"/>
        </w:rPr>
      </w:pPr>
      <w:r w:rsidRPr="008023FA">
        <w:rPr>
          <w:rFonts w:ascii="Times New Roman" w:hAnsi="Times New Roman" w:cs="Times New Roman"/>
        </w:rPr>
        <w:t>The values for the heat absorbed and the heat emitted move linearly with each other so the efficiency will stay around the same value.  As the mass flow rate decreases, the heat absorbed decreases and the heat emitted decreases.  Thus the ratio between the two values stayed fairly constant.  The efficiencies for the 100%, 75%, and 50% flow of the cold water were recorded as 102.52%, 104.08%, and 103.38% respectively.  The values can be seen in Tab. 1.</w:t>
      </w:r>
    </w:p>
    <w:p w:rsidR="00631062" w:rsidRPr="008023FA" w:rsidRDefault="00631062" w:rsidP="00631062">
      <w:pPr>
        <w:spacing w:line="360" w:lineRule="auto"/>
        <w:rPr>
          <w:rFonts w:ascii="Times New Roman" w:hAnsi="Times New Roman" w:cs="Times New Roman"/>
          <w:b/>
        </w:rPr>
      </w:pPr>
      <w:r w:rsidRPr="008023FA">
        <w:rPr>
          <w:rFonts w:ascii="Times New Roman" w:hAnsi="Times New Roman" w:cs="Times New Roman"/>
          <w:b/>
        </w:rPr>
        <w:t>3. Why is it necessary to find the heat transfer co-efficient for the heat exchanger?</w:t>
      </w:r>
    </w:p>
    <w:p w:rsidR="00631062" w:rsidRPr="008023FA" w:rsidRDefault="00631062" w:rsidP="000539B4">
      <w:pPr>
        <w:spacing w:line="360" w:lineRule="auto"/>
        <w:ind w:firstLine="720"/>
        <w:rPr>
          <w:rFonts w:ascii="Times New Roman" w:hAnsi="Times New Roman" w:cs="Times New Roman"/>
        </w:rPr>
      </w:pPr>
      <w:r w:rsidRPr="008023FA">
        <w:rPr>
          <w:rFonts w:ascii="Times New Roman" w:hAnsi="Times New Roman" w:cs="Times New Roman"/>
        </w:rPr>
        <w:t xml:space="preserve">The heat transfer coefficient, </w:t>
      </w:r>
      <w:r w:rsidRPr="008023FA">
        <w:rPr>
          <w:rFonts w:ascii="Times New Roman" w:hAnsi="Times New Roman" w:cs="Times New Roman"/>
          <w:i/>
        </w:rPr>
        <w:t>h</w:t>
      </w:r>
      <w:r w:rsidRPr="008023FA">
        <w:rPr>
          <w:rFonts w:ascii="Times New Roman" w:hAnsi="Times New Roman" w:cs="Times New Roman"/>
        </w:rPr>
        <w:t xml:space="preserve">, needs to be calculated for any apparatus where heat loss is important because the heat transfer coefficient directly affects the systems’ ability to transfer heat.  For heat exchangers, the heat transfer coefficient measures how well the heat exchange between two fluids or gases or different temperatures is.  If the value of the heat transfer coefficient is low, the heat transfer will be low and if the value is high then a better heat transfer is obtained in the system.    </w:t>
      </w:r>
    </w:p>
    <w:p w:rsidR="00631062" w:rsidRPr="008023FA" w:rsidRDefault="00631062" w:rsidP="00631062">
      <w:pPr>
        <w:spacing w:line="360" w:lineRule="auto"/>
        <w:rPr>
          <w:rFonts w:ascii="Times New Roman" w:hAnsi="Times New Roman" w:cs="Times New Roman"/>
        </w:rPr>
      </w:pPr>
      <w:r w:rsidRPr="008023FA">
        <w:rPr>
          <w:rFonts w:ascii="Times New Roman" w:hAnsi="Times New Roman" w:cs="Times New Roman"/>
          <w:b/>
        </w:rPr>
        <w:t>4. Were there any systematic or random errors that affected your measurements? Discuss in detail and suggest innovative ways to minimize such errors.</w:t>
      </w:r>
    </w:p>
    <w:p w:rsidR="00631062" w:rsidRPr="008023FA" w:rsidRDefault="00631062" w:rsidP="000539B4">
      <w:pPr>
        <w:spacing w:line="360" w:lineRule="auto"/>
        <w:ind w:firstLine="720"/>
        <w:rPr>
          <w:rFonts w:ascii="Times New Roman" w:hAnsi="Times New Roman" w:cs="Times New Roman"/>
        </w:rPr>
      </w:pPr>
      <w:r w:rsidRPr="008023FA">
        <w:rPr>
          <w:rFonts w:ascii="Times New Roman" w:hAnsi="Times New Roman" w:cs="Times New Roman"/>
        </w:rPr>
        <w:t xml:space="preserve">During the experiment, we noticed the filter at the inlet of the cold water flow was filled with algae which may have infiltrated the system or impeded the flow of the cold water which may have made the pump do more work.  It is recommended the filter be removed and cleaned, or if damaged then replaced.  Another parameter that should be noted is that our system efficiencies for various flow rates exceeded 100% which may reflect an error in the thermocouples of the system.  Due to the constant replacing of the tubular and plate heat exchangers, some thermocouples may have been damaged in transport or may need to be recalibrated.  Fixing the thermocouples would result in more accurate temperature readings and </w:t>
      </w:r>
      <w:proofErr w:type="gramStart"/>
      <w:r w:rsidRPr="008023FA">
        <w:rPr>
          <w:rFonts w:ascii="Times New Roman" w:hAnsi="Times New Roman" w:cs="Times New Roman"/>
        </w:rPr>
        <w:t>a more</w:t>
      </w:r>
      <w:proofErr w:type="gramEnd"/>
      <w:r w:rsidRPr="008023FA">
        <w:rPr>
          <w:rFonts w:ascii="Times New Roman" w:hAnsi="Times New Roman" w:cs="Times New Roman"/>
        </w:rPr>
        <w:t xml:space="preserve"> realistic system efficiency.  </w:t>
      </w:r>
    </w:p>
    <w:p w:rsidR="005468E5" w:rsidRDefault="005468E5" w:rsidP="005468E5">
      <w:pPr>
        <w:pStyle w:val="TOC1"/>
      </w:pPr>
      <w:bookmarkStart w:id="8" w:name="_Toc307767608"/>
      <w:r w:rsidRPr="008023FA">
        <w:t>7. Conclusion</w:t>
      </w:r>
      <w:r w:rsidR="00577177" w:rsidRPr="008023FA">
        <w:t xml:space="preserve"> – Levi Lentz</w:t>
      </w:r>
      <w:bookmarkEnd w:id="8"/>
    </w:p>
    <w:p w:rsidR="000539B4" w:rsidRPr="00770177" w:rsidRDefault="00770177" w:rsidP="00770177">
      <w:pPr>
        <w:ind w:firstLine="720"/>
        <w:rPr>
          <w:rFonts w:ascii="Times New Roman" w:hAnsi="Times New Roman" w:cs="Times New Roman"/>
          <w:sz w:val="24"/>
          <w:szCs w:val="24"/>
        </w:rPr>
      </w:pPr>
      <w:r w:rsidRPr="00770177">
        <w:rPr>
          <w:rFonts w:ascii="Times New Roman" w:hAnsi="Times New Roman" w:cs="Times New Roman"/>
          <w:sz w:val="24"/>
          <w:szCs w:val="24"/>
        </w:rPr>
        <w:t>After completing this experiment, the students of this group learned the basics of counter-flow heat exchangers.  After completing the experiment, it appears that the collected data is fundamentally wrong.</w:t>
      </w:r>
      <w:r w:rsidR="00335DCB">
        <w:rPr>
          <w:rFonts w:ascii="Times New Roman" w:hAnsi="Times New Roman" w:cs="Times New Roman"/>
          <w:sz w:val="24"/>
          <w:szCs w:val="24"/>
        </w:rPr>
        <w:t xml:space="preserve"> This could have been from a variety of sources from the fact that it was an </w:t>
      </w:r>
      <w:r w:rsidR="00335DCB">
        <w:rPr>
          <w:rFonts w:ascii="Times New Roman" w:hAnsi="Times New Roman" w:cs="Times New Roman"/>
          <w:sz w:val="24"/>
          <w:szCs w:val="24"/>
        </w:rPr>
        <w:lastRenderedPageBreak/>
        <w:t>abnormally hot day to errors in the measurement equipment. However, b</w:t>
      </w:r>
      <w:r w:rsidRPr="00770177">
        <w:rPr>
          <w:rFonts w:ascii="Times New Roman" w:hAnsi="Times New Roman" w:cs="Times New Roman"/>
          <w:sz w:val="24"/>
          <w:szCs w:val="24"/>
        </w:rPr>
        <w:t xml:space="preserve">ecause the run was only completed one time, it is nearly impossible to tell if the problem arose from the measurement equipment or if it was due to operator error.  In order to ascertain if the problem was indeed an error with the equipment, the lab would need to be completed again, correlating the two together to establish a trend in the data. Overall, this lab presented a great way to learn the basics of counter-flow heat exchangers and was a great learning opportunity. </w:t>
      </w:r>
    </w:p>
    <w:p w:rsidR="005468E5" w:rsidRPr="008023FA" w:rsidRDefault="005468E5">
      <w:pPr>
        <w:rPr>
          <w:rFonts w:ascii="Times New Roman" w:hAnsi="Times New Roman" w:cs="Times New Roman"/>
          <w:sz w:val="28"/>
          <w:szCs w:val="28"/>
        </w:rPr>
      </w:pPr>
      <w:r w:rsidRPr="008023FA">
        <w:rPr>
          <w:rFonts w:ascii="Times New Roman" w:hAnsi="Times New Roman" w:cs="Times New Roman"/>
          <w:sz w:val="28"/>
          <w:szCs w:val="28"/>
        </w:rPr>
        <w:br w:type="page"/>
      </w:r>
    </w:p>
    <w:p w:rsidR="005468E5" w:rsidRPr="008023FA" w:rsidRDefault="005468E5" w:rsidP="00E73E44">
      <w:pPr>
        <w:pStyle w:val="TOC1"/>
      </w:pPr>
      <w:bookmarkStart w:id="9" w:name="_Toc307767609"/>
      <w:r w:rsidRPr="008023FA">
        <w:lastRenderedPageBreak/>
        <w:t>8. References</w:t>
      </w:r>
      <w:bookmarkEnd w:id="9"/>
    </w:p>
    <w:p w:rsidR="004162B8" w:rsidRPr="008023FA" w:rsidRDefault="004162B8" w:rsidP="004162B8">
      <w:pPr>
        <w:ind w:left="720" w:hanging="720"/>
        <w:rPr>
          <w:rFonts w:ascii="Times New Roman" w:eastAsia="Calibri" w:hAnsi="Times New Roman" w:cs="Times New Roman"/>
        </w:rPr>
      </w:pPr>
      <w:r w:rsidRPr="008023FA">
        <w:rPr>
          <w:rFonts w:ascii="Times New Roman" w:hAnsi="Times New Roman" w:cs="Times New Roman"/>
          <w:b/>
        </w:rPr>
        <w:t xml:space="preserve">[1] </w:t>
      </w:r>
      <w:proofErr w:type="spellStart"/>
      <w:r w:rsidRPr="008023FA">
        <w:rPr>
          <w:rFonts w:ascii="Times New Roman" w:eastAsia="Calibri" w:hAnsi="Times New Roman" w:cs="Times New Roman"/>
        </w:rPr>
        <w:t>Kassegne</w:t>
      </w:r>
      <w:proofErr w:type="spellEnd"/>
      <w:r w:rsidRPr="008023FA">
        <w:rPr>
          <w:rFonts w:ascii="Times New Roman" w:eastAsia="Calibri" w:hAnsi="Times New Roman" w:cs="Times New Roman"/>
        </w:rPr>
        <w:t xml:space="preserve">, S.  </w:t>
      </w:r>
      <w:proofErr w:type="gramStart"/>
      <w:r w:rsidRPr="008023FA">
        <w:rPr>
          <w:rFonts w:ascii="Times New Roman" w:eastAsia="Calibri" w:hAnsi="Times New Roman" w:cs="Times New Roman"/>
        </w:rPr>
        <w:t xml:space="preserve">"ME495 Lab - Tubular Heat Exchanger - </w:t>
      </w:r>
      <w:proofErr w:type="spellStart"/>
      <w:r w:rsidRPr="008023FA">
        <w:rPr>
          <w:rFonts w:ascii="Times New Roman" w:eastAsia="Calibri" w:hAnsi="Times New Roman" w:cs="Times New Roman"/>
        </w:rPr>
        <w:t>Expt</w:t>
      </w:r>
      <w:proofErr w:type="spellEnd"/>
      <w:r w:rsidRPr="008023FA">
        <w:rPr>
          <w:rFonts w:ascii="Times New Roman" w:eastAsia="Calibri" w:hAnsi="Times New Roman" w:cs="Times New Roman"/>
        </w:rPr>
        <w:t xml:space="preserve"> Number 4."</w:t>
      </w:r>
      <w:proofErr w:type="gramEnd"/>
      <w:r w:rsidRPr="008023FA">
        <w:rPr>
          <w:rFonts w:ascii="Times New Roman" w:eastAsia="Calibri" w:hAnsi="Times New Roman" w:cs="Times New Roman"/>
        </w:rPr>
        <w:t xml:space="preserve">  </w:t>
      </w:r>
      <w:proofErr w:type="gramStart"/>
      <w:r w:rsidRPr="008023FA">
        <w:rPr>
          <w:rFonts w:ascii="Times New Roman" w:eastAsia="Calibri" w:hAnsi="Times New Roman" w:cs="Times New Roman"/>
        </w:rPr>
        <w:t>Mechanical Engineering Department.</w:t>
      </w:r>
      <w:proofErr w:type="gramEnd"/>
      <w:r w:rsidRPr="008023FA">
        <w:rPr>
          <w:rFonts w:ascii="Times New Roman" w:eastAsia="Calibri" w:hAnsi="Times New Roman" w:cs="Times New Roman"/>
        </w:rPr>
        <w:t xml:space="preserve">  </w:t>
      </w:r>
      <w:proofErr w:type="gramStart"/>
      <w:r w:rsidRPr="008023FA">
        <w:rPr>
          <w:rFonts w:ascii="Times New Roman" w:eastAsia="Calibri" w:hAnsi="Times New Roman" w:cs="Times New Roman"/>
        </w:rPr>
        <w:t>San Diego State University.</w:t>
      </w:r>
      <w:proofErr w:type="gramEnd"/>
      <w:r w:rsidRPr="008023FA">
        <w:rPr>
          <w:rFonts w:ascii="Times New Roman" w:eastAsia="Calibri" w:hAnsi="Times New Roman" w:cs="Times New Roman"/>
        </w:rPr>
        <w:t xml:space="preserve">  </w:t>
      </w:r>
      <w:proofErr w:type="gramStart"/>
      <w:r w:rsidRPr="008023FA">
        <w:rPr>
          <w:rFonts w:ascii="Times New Roman" w:eastAsia="Calibri" w:hAnsi="Times New Roman" w:cs="Times New Roman"/>
        </w:rPr>
        <w:t>Fall 2011.</w:t>
      </w:r>
      <w:proofErr w:type="gramEnd"/>
    </w:p>
    <w:p w:rsidR="004162B8" w:rsidRPr="008023FA" w:rsidRDefault="004162B8" w:rsidP="004162B8">
      <w:pPr>
        <w:rPr>
          <w:rFonts w:ascii="Times New Roman" w:hAnsi="Times New Roman" w:cs="Times New Roman"/>
        </w:rPr>
      </w:pPr>
    </w:p>
    <w:sectPr w:rsidR="004162B8" w:rsidRPr="008023FA">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37C" w:rsidRDefault="00F4437C" w:rsidP="002655D8">
      <w:pPr>
        <w:spacing w:after="0" w:line="240" w:lineRule="auto"/>
      </w:pPr>
      <w:r>
        <w:separator/>
      </w:r>
    </w:p>
  </w:endnote>
  <w:endnote w:type="continuationSeparator" w:id="0">
    <w:p w:rsidR="00F4437C" w:rsidRDefault="00F4437C" w:rsidP="00265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122463"/>
      <w:docPartObj>
        <w:docPartGallery w:val="Page Numbers (Bottom of Page)"/>
        <w:docPartUnique/>
      </w:docPartObj>
    </w:sdtPr>
    <w:sdtEndPr>
      <w:rPr>
        <w:noProof/>
      </w:rPr>
    </w:sdtEndPr>
    <w:sdtContent>
      <w:p w:rsidR="002655D8" w:rsidRDefault="002655D8">
        <w:pPr>
          <w:pStyle w:val="Footer"/>
          <w:jc w:val="center"/>
        </w:pPr>
        <w:r>
          <w:fldChar w:fldCharType="begin"/>
        </w:r>
        <w:r>
          <w:instrText xml:space="preserve"> PAGE   \* MERGEFORMAT </w:instrText>
        </w:r>
        <w:r>
          <w:fldChar w:fldCharType="separate"/>
        </w:r>
        <w:r w:rsidR="00935CF1">
          <w:rPr>
            <w:noProof/>
          </w:rPr>
          <w:t>1</w:t>
        </w:r>
        <w:r>
          <w:rPr>
            <w:noProof/>
          </w:rPr>
          <w:fldChar w:fldCharType="end"/>
        </w:r>
      </w:p>
    </w:sdtContent>
  </w:sdt>
  <w:p w:rsidR="002655D8" w:rsidRDefault="002655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37C" w:rsidRDefault="00F4437C" w:rsidP="002655D8">
      <w:pPr>
        <w:spacing w:after="0" w:line="240" w:lineRule="auto"/>
      </w:pPr>
      <w:r>
        <w:separator/>
      </w:r>
    </w:p>
  </w:footnote>
  <w:footnote w:type="continuationSeparator" w:id="0">
    <w:p w:rsidR="00F4437C" w:rsidRDefault="00F4437C" w:rsidP="002655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D6A"/>
    <w:rsid w:val="000539B4"/>
    <w:rsid w:val="000A16B1"/>
    <w:rsid w:val="00170053"/>
    <w:rsid w:val="002655D8"/>
    <w:rsid w:val="00271D6A"/>
    <w:rsid w:val="00335DCB"/>
    <w:rsid w:val="004162B8"/>
    <w:rsid w:val="00535D87"/>
    <w:rsid w:val="005468E5"/>
    <w:rsid w:val="00547E33"/>
    <w:rsid w:val="00576B7B"/>
    <w:rsid w:val="00577177"/>
    <w:rsid w:val="00631062"/>
    <w:rsid w:val="006510E1"/>
    <w:rsid w:val="0074771B"/>
    <w:rsid w:val="00770177"/>
    <w:rsid w:val="00797E47"/>
    <w:rsid w:val="008023FA"/>
    <w:rsid w:val="00935CF1"/>
    <w:rsid w:val="009F1C77"/>
    <w:rsid w:val="00A43E22"/>
    <w:rsid w:val="00A64579"/>
    <w:rsid w:val="00C525FF"/>
    <w:rsid w:val="00C75596"/>
    <w:rsid w:val="00CC1DA5"/>
    <w:rsid w:val="00E73E44"/>
    <w:rsid w:val="00F443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3E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73E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73E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1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D6A"/>
    <w:rPr>
      <w:rFonts w:ascii="Tahoma" w:hAnsi="Tahoma" w:cs="Tahoma"/>
      <w:sz w:val="16"/>
      <w:szCs w:val="16"/>
    </w:rPr>
  </w:style>
  <w:style w:type="paragraph" w:styleId="ListParagraph">
    <w:name w:val="List Paragraph"/>
    <w:basedOn w:val="Normal"/>
    <w:uiPriority w:val="34"/>
    <w:qFormat/>
    <w:rsid w:val="005468E5"/>
    <w:pPr>
      <w:ind w:left="720"/>
      <w:contextualSpacing/>
    </w:pPr>
  </w:style>
  <w:style w:type="paragraph" w:customStyle="1" w:styleId="TOC1">
    <w:name w:val="TOC1"/>
    <w:basedOn w:val="Normal"/>
    <w:link w:val="TOC1Char"/>
    <w:qFormat/>
    <w:rsid w:val="005468E5"/>
    <w:rPr>
      <w:rFonts w:ascii="Times New Roman" w:hAnsi="Times New Roman" w:cs="Times New Roman"/>
      <w:sz w:val="28"/>
      <w:szCs w:val="28"/>
    </w:rPr>
  </w:style>
  <w:style w:type="character" w:customStyle="1" w:styleId="Heading1Char">
    <w:name w:val="Heading 1 Char"/>
    <w:basedOn w:val="DefaultParagraphFont"/>
    <w:link w:val="Heading1"/>
    <w:uiPriority w:val="9"/>
    <w:rsid w:val="00E73E44"/>
    <w:rPr>
      <w:rFonts w:asciiTheme="majorHAnsi" w:eastAsiaTheme="majorEastAsia" w:hAnsiTheme="majorHAnsi" w:cstheme="majorBidi"/>
      <w:b/>
      <w:bCs/>
      <w:color w:val="365F91" w:themeColor="accent1" w:themeShade="BF"/>
      <w:sz w:val="28"/>
      <w:szCs w:val="28"/>
    </w:rPr>
  </w:style>
  <w:style w:type="character" w:customStyle="1" w:styleId="TOC1Char">
    <w:name w:val="TOC1 Char"/>
    <w:basedOn w:val="DefaultParagraphFont"/>
    <w:link w:val="TOC1"/>
    <w:rsid w:val="005468E5"/>
    <w:rPr>
      <w:rFonts w:ascii="Times New Roman" w:hAnsi="Times New Roman" w:cs="Times New Roman"/>
      <w:sz w:val="28"/>
      <w:szCs w:val="28"/>
    </w:rPr>
  </w:style>
  <w:style w:type="paragraph" w:styleId="TOC10">
    <w:name w:val="toc 1"/>
    <w:basedOn w:val="Normal"/>
    <w:next w:val="Normal"/>
    <w:autoRedefine/>
    <w:uiPriority w:val="39"/>
    <w:unhideWhenUsed/>
    <w:rsid w:val="00E73E44"/>
    <w:pPr>
      <w:spacing w:after="100"/>
    </w:pPr>
  </w:style>
  <w:style w:type="character" w:customStyle="1" w:styleId="Heading2Char">
    <w:name w:val="Heading 2 Char"/>
    <w:basedOn w:val="DefaultParagraphFont"/>
    <w:link w:val="Heading2"/>
    <w:uiPriority w:val="9"/>
    <w:semiHidden/>
    <w:rsid w:val="00E73E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73E44"/>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E73E44"/>
    <w:rPr>
      <w:color w:val="0000FF" w:themeColor="hyperlink"/>
      <w:u w:val="single"/>
    </w:rPr>
  </w:style>
  <w:style w:type="paragraph" w:styleId="BodyText">
    <w:name w:val="Body Text"/>
    <w:basedOn w:val="Normal"/>
    <w:link w:val="BodyTextChar"/>
    <w:rsid w:val="00577177"/>
    <w:pPr>
      <w:spacing w:after="0" w:line="240" w:lineRule="auto"/>
      <w:jc w:val="both"/>
    </w:pPr>
    <w:rPr>
      <w:rFonts w:ascii="Arial Narrow" w:eastAsia="Times New Roman" w:hAnsi="Arial Narrow" w:cs="Times New Roman"/>
      <w:szCs w:val="20"/>
    </w:rPr>
  </w:style>
  <w:style w:type="character" w:customStyle="1" w:styleId="BodyTextChar">
    <w:name w:val="Body Text Char"/>
    <w:basedOn w:val="DefaultParagraphFont"/>
    <w:link w:val="BodyText"/>
    <w:rsid w:val="00577177"/>
    <w:rPr>
      <w:rFonts w:ascii="Arial Narrow" w:eastAsia="Times New Roman" w:hAnsi="Arial Narrow" w:cs="Times New Roman"/>
      <w:szCs w:val="20"/>
    </w:rPr>
  </w:style>
  <w:style w:type="paragraph" w:styleId="BodyTextIndent">
    <w:name w:val="Body Text Indent"/>
    <w:basedOn w:val="Normal"/>
    <w:link w:val="BodyTextIndentChar"/>
    <w:uiPriority w:val="99"/>
    <w:unhideWhenUsed/>
    <w:rsid w:val="00577177"/>
    <w:pPr>
      <w:spacing w:after="120" w:line="240" w:lineRule="auto"/>
      <w:ind w:left="360"/>
    </w:pPr>
    <w:rPr>
      <w:rFonts w:eastAsiaTheme="minorEastAsia"/>
      <w:sz w:val="24"/>
      <w:szCs w:val="24"/>
    </w:rPr>
  </w:style>
  <w:style w:type="character" w:customStyle="1" w:styleId="BodyTextIndentChar">
    <w:name w:val="Body Text Indent Char"/>
    <w:basedOn w:val="DefaultParagraphFont"/>
    <w:link w:val="BodyTextIndent"/>
    <w:uiPriority w:val="99"/>
    <w:rsid w:val="00577177"/>
    <w:rPr>
      <w:rFonts w:eastAsiaTheme="minorEastAsia"/>
      <w:sz w:val="24"/>
      <w:szCs w:val="24"/>
    </w:rPr>
  </w:style>
  <w:style w:type="table" w:styleId="TableGrid">
    <w:name w:val="Table Grid"/>
    <w:basedOn w:val="TableNormal"/>
    <w:uiPriority w:val="59"/>
    <w:rsid w:val="00577177"/>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023FA"/>
    <w:rPr>
      <w:color w:val="808080"/>
    </w:rPr>
  </w:style>
  <w:style w:type="paragraph" w:styleId="Caption">
    <w:name w:val="caption"/>
    <w:basedOn w:val="Normal"/>
    <w:next w:val="Normal"/>
    <w:qFormat/>
    <w:rsid w:val="00547E33"/>
    <w:pPr>
      <w:spacing w:before="120" w:after="120" w:line="240" w:lineRule="auto"/>
    </w:pPr>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2655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5D8"/>
  </w:style>
  <w:style w:type="paragraph" w:styleId="Footer">
    <w:name w:val="footer"/>
    <w:basedOn w:val="Normal"/>
    <w:link w:val="FooterChar"/>
    <w:uiPriority w:val="99"/>
    <w:unhideWhenUsed/>
    <w:rsid w:val="002655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5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3E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73E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73E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1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D6A"/>
    <w:rPr>
      <w:rFonts w:ascii="Tahoma" w:hAnsi="Tahoma" w:cs="Tahoma"/>
      <w:sz w:val="16"/>
      <w:szCs w:val="16"/>
    </w:rPr>
  </w:style>
  <w:style w:type="paragraph" w:styleId="ListParagraph">
    <w:name w:val="List Paragraph"/>
    <w:basedOn w:val="Normal"/>
    <w:uiPriority w:val="34"/>
    <w:qFormat/>
    <w:rsid w:val="005468E5"/>
    <w:pPr>
      <w:ind w:left="720"/>
      <w:contextualSpacing/>
    </w:pPr>
  </w:style>
  <w:style w:type="paragraph" w:customStyle="1" w:styleId="TOC1">
    <w:name w:val="TOC1"/>
    <w:basedOn w:val="Normal"/>
    <w:link w:val="TOC1Char"/>
    <w:qFormat/>
    <w:rsid w:val="005468E5"/>
    <w:rPr>
      <w:rFonts w:ascii="Times New Roman" w:hAnsi="Times New Roman" w:cs="Times New Roman"/>
      <w:sz w:val="28"/>
      <w:szCs w:val="28"/>
    </w:rPr>
  </w:style>
  <w:style w:type="character" w:customStyle="1" w:styleId="Heading1Char">
    <w:name w:val="Heading 1 Char"/>
    <w:basedOn w:val="DefaultParagraphFont"/>
    <w:link w:val="Heading1"/>
    <w:uiPriority w:val="9"/>
    <w:rsid w:val="00E73E44"/>
    <w:rPr>
      <w:rFonts w:asciiTheme="majorHAnsi" w:eastAsiaTheme="majorEastAsia" w:hAnsiTheme="majorHAnsi" w:cstheme="majorBidi"/>
      <w:b/>
      <w:bCs/>
      <w:color w:val="365F91" w:themeColor="accent1" w:themeShade="BF"/>
      <w:sz w:val="28"/>
      <w:szCs w:val="28"/>
    </w:rPr>
  </w:style>
  <w:style w:type="character" w:customStyle="1" w:styleId="TOC1Char">
    <w:name w:val="TOC1 Char"/>
    <w:basedOn w:val="DefaultParagraphFont"/>
    <w:link w:val="TOC1"/>
    <w:rsid w:val="005468E5"/>
    <w:rPr>
      <w:rFonts w:ascii="Times New Roman" w:hAnsi="Times New Roman" w:cs="Times New Roman"/>
      <w:sz w:val="28"/>
      <w:szCs w:val="28"/>
    </w:rPr>
  </w:style>
  <w:style w:type="paragraph" w:styleId="TOC10">
    <w:name w:val="toc 1"/>
    <w:basedOn w:val="Normal"/>
    <w:next w:val="Normal"/>
    <w:autoRedefine/>
    <w:uiPriority w:val="39"/>
    <w:unhideWhenUsed/>
    <w:rsid w:val="00E73E44"/>
    <w:pPr>
      <w:spacing w:after="100"/>
    </w:pPr>
  </w:style>
  <w:style w:type="character" w:customStyle="1" w:styleId="Heading2Char">
    <w:name w:val="Heading 2 Char"/>
    <w:basedOn w:val="DefaultParagraphFont"/>
    <w:link w:val="Heading2"/>
    <w:uiPriority w:val="9"/>
    <w:semiHidden/>
    <w:rsid w:val="00E73E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73E44"/>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E73E44"/>
    <w:rPr>
      <w:color w:val="0000FF" w:themeColor="hyperlink"/>
      <w:u w:val="single"/>
    </w:rPr>
  </w:style>
  <w:style w:type="paragraph" w:styleId="BodyText">
    <w:name w:val="Body Text"/>
    <w:basedOn w:val="Normal"/>
    <w:link w:val="BodyTextChar"/>
    <w:rsid w:val="00577177"/>
    <w:pPr>
      <w:spacing w:after="0" w:line="240" w:lineRule="auto"/>
      <w:jc w:val="both"/>
    </w:pPr>
    <w:rPr>
      <w:rFonts w:ascii="Arial Narrow" w:eastAsia="Times New Roman" w:hAnsi="Arial Narrow" w:cs="Times New Roman"/>
      <w:szCs w:val="20"/>
    </w:rPr>
  </w:style>
  <w:style w:type="character" w:customStyle="1" w:styleId="BodyTextChar">
    <w:name w:val="Body Text Char"/>
    <w:basedOn w:val="DefaultParagraphFont"/>
    <w:link w:val="BodyText"/>
    <w:rsid w:val="00577177"/>
    <w:rPr>
      <w:rFonts w:ascii="Arial Narrow" w:eastAsia="Times New Roman" w:hAnsi="Arial Narrow" w:cs="Times New Roman"/>
      <w:szCs w:val="20"/>
    </w:rPr>
  </w:style>
  <w:style w:type="paragraph" w:styleId="BodyTextIndent">
    <w:name w:val="Body Text Indent"/>
    <w:basedOn w:val="Normal"/>
    <w:link w:val="BodyTextIndentChar"/>
    <w:uiPriority w:val="99"/>
    <w:unhideWhenUsed/>
    <w:rsid w:val="00577177"/>
    <w:pPr>
      <w:spacing w:after="120" w:line="240" w:lineRule="auto"/>
      <w:ind w:left="360"/>
    </w:pPr>
    <w:rPr>
      <w:rFonts w:eastAsiaTheme="minorEastAsia"/>
      <w:sz w:val="24"/>
      <w:szCs w:val="24"/>
    </w:rPr>
  </w:style>
  <w:style w:type="character" w:customStyle="1" w:styleId="BodyTextIndentChar">
    <w:name w:val="Body Text Indent Char"/>
    <w:basedOn w:val="DefaultParagraphFont"/>
    <w:link w:val="BodyTextIndent"/>
    <w:uiPriority w:val="99"/>
    <w:rsid w:val="00577177"/>
    <w:rPr>
      <w:rFonts w:eastAsiaTheme="minorEastAsia"/>
      <w:sz w:val="24"/>
      <w:szCs w:val="24"/>
    </w:rPr>
  </w:style>
  <w:style w:type="table" w:styleId="TableGrid">
    <w:name w:val="Table Grid"/>
    <w:basedOn w:val="TableNormal"/>
    <w:uiPriority w:val="59"/>
    <w:rsid w:val="00577177"/>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023FA"/>
    <w:rPr>
      <w:color w:val="808080"/>
    </w:rPr>
  </w:style>
  <w:style w:type="paragraph" w:styleId="Caption">
    <w:name w:val="caption"/>
    <w:basedOn w:val="Normal"/>
    <w:next w:val="Normal"/>
    <w:qFormat/>
    <w:rsid w:val="00547E33"/>
    <w:pPr>
      <w:spacing w:before="120" w:after="120" w:line="240" w:lineRule="auto"/>
    </w:pPr>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2655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5D8"/>
  </w:style>
  <w:style w:type="paragraph" w:styleId="Footer">
    <w:name w:val="footer"/>
    <w:basedOn w:val="Normal"/>
    <w:link w:val="FooterChar"/>
    <w:uiPriority w:val="99"/>
    <w:unhideWhenUsed/>
    <w:rsid w:val="002655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390614">
      <w:bodyDiv w:val="1"/>
      <w:marLeft w:val="0"/>
      <w:marRight w:val="0"/>
      <w:marTop w:val="0"/>
      <w:marBottom w:val="0"/>
      <w:divBdr>
        <w:top w:val="none" w:sz="0" w:space="0" w:color="auto"/>
        <w:left w:val="none" w:sz="0" w:space="0" w:color="auto"/>
        <w:bottom w:val="none" w:sz="0" w:space="0" w:color="auto"/>
        <w:right w:val="none" w:sz="0" w:space="0" w:color="auto"/>
      </w:divBdr>
    </w:div>
    <w:div w:id="207461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wmf"/><Relationship Id="rId34"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chart" Target="charts/chart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chart" Target="charts/chart4.xml"/><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vi\Documents\My%20Dropbox\495\Lab%207\Lab7_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vi\Documents\My%20Dropbox\495\Lab%207\Lab7_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vi\Documents\My%20Dropbox\495\Lab%207\Lab7_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ntzl74\Documents\My%20Dropbox\495\Lab%207\Lab7_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Power Emitted And</a:t>
            </a:r>
            <a:r>
              <a:rPr lang="en-US" baseline="0"/>
              <a:t> Absorbed vs. Number Of Samples </a:t>
            </a:r>
            <a:endParaRPr lang="en-US"/>
          </a:p>
        </c:rich>
      </c:tx>
      <c:overlay val="0"/>
    </c:title>
    <c:autoTitleDeleted val="0"/>
    <c:plotArea>
      <c:layout/>
      <c:scatterChart>
        <c:scatterStyle val="smoothMarker"/>
        <c:varyColors val="0"/>
        <c:ser>
          <c:idx val="0"/>
          <c:order val="0"/>
          <c:tx>
            <c:v>Power Emitted (100% Run)</c:v>
          </c:tx>
          <c:yVal>
            <c:numRef>
              <c:f>'[Lab7_Data.xlsx]Run 1 (100%)'!$AC$2:$AC$32</c:f>
              <c:numCache>
                <c:formatCode>0.000</c:formatCode>
                <c:ptCount val="31"/>
                <c:pt idx="0">
                  <c:v>0.9973440595469093</c:v>
                </c:pt>
                <c:pt idx="1">
                  <c:v>1.0120357417447192</c:v>
                </c:pt>
                <c:pt idx="2">
                  <c:v>1.0324091103679982</c:v>
                </c:pt>
                <c:pt idx="3">
                  <c:v>0.98697933014168793</c:v>
                </c:pt>
                <c:pt idx="4">
                  <c:v>0.97035674897126911</c:v>
                </c:pt>
                <c:pt idx="5">
                  <c:v>0.99713982826814629</c:v>
                </c:pt>
                <c:pt idx="6">
                  <c:v>0.966330283706616</c:v>
                </c:pt>
                <c:pt idx="7">
                  <c:v>1.0104795912857067</c:v>
                </c:pt>
                <c:pt idx="8">
                  <c:v>1.013431319414817</c:v>
                </c:pt>
                <c:pt idx="9">
                  <c:v>0.97442084235602688</c:v>
                </c:pt>
                <c:pt idx="10">
                  <c:v>0.95850241147194137</c:v>
                </c:pt>
                <c:pt idx="11">
                  <c:v>0.93505166036126752</c:v>
                </c:pt>
                <c:pt idx="12">
                  <c:v>0.96017277406999113</c:v>
                </c:pt>
                <c:pt idx="13">
                  <c:v>0.94589734919776014</c:v>
                </c:pt>
                <c:pt idx="14">
                  <c:v>0.99038452787505382</c:v>
                </c:pt>
                <c:pt idx="15">
                  <c:v>0.98670976298224145</c:v>
                </c:pt>
                <c:pt idx="16">
                  <c:v>0.94988977131405183</c:v>
                </c:pt>
                <c:pt idx="17">
                  <c:v>0.94590120794560661</c:v>
                </c:pt>
                <c:pt idx="18">
                  <c:v>0.98664128565579678</c:v>
                </c:pt>
                <c:pt idx="19">
                  <c:v>0.9919061474552785</c:v>
                </c:pt>
                <c:pt idx="20">
                  <c:v>0.97515277451654125</c:v>
                </c:pt>
                <c:pt idx="21">
                  <c:v>0.98475332215655986</c:v>
                </c:pt>
                <c:pt idx="22">
                  <c:v>0.97521649679504108</c:v>
                </c:pt>
                <c:pt idx="23">
                  <c:v>0.98001296595184129</c:v>
                </c:pt>
                <c:pt idx="24">
                  <c:v>0.9839073146487799</c:v>
                </c:pt>
                <c:pt idx="25">
                  <c:v>0.94992465294413919</c:v>
                </c:pt>
                <c:pt idx="26">
                  <c:v>0.92091408161029664</c:v>
                </c:pt>
                <c:pt idx="27">
                  <c:v>0.98305870038685983</c:v>
                </c:pt>
                <c:pt idx="28">
                  <c:v>0.95854542067185189</c:v>
                </c:pt>
                <c:pt idx="29">
                  <c:v>0.93165659006694423</c:v>
                </c:pt>
                <c:pt idx="30">
                  <c:v>0.99915554829890518</c:v>
                </c:pt>
              </c:numCache>
            </c:numRef>
          </c:yVal>
          <c:smooth val="1"/>
        </c:ser>
        <c:ser>
          <c:idx val="1"/>
          <c:order val="1"/>
          <c:tx>
            <c:v>Power Absorbed (100% Run)</c:v>
          </c:tx>
          <c:yVal>
            <c:numRef>
              <c:f>'[Lab7_Data.xlsx]Run 1 (100%)'!$AD$2:$AD$32</c:f>
              <c:numCache>
                <c:formatCode>0.000</c:formatCode>
                <c:ptCount val="31"/>
                <c:pt idx="0">
                  <c:v>1.0083487966935938</c:v>
                </c:pt>
                <c:pt idx="1">
                  <c:v>1.0064794412980955</c:v>
                </c:pt>
                <c:pt idx="2">
                  <c:v>0.98411323149147134</c:v>
                </c:pt>
                <c:pt idx="3">
                  <c:v>1.020861441857805</c:v>
                </c:pt>
                <c:pt idx="4">
                  <c:v>1.0131929330871594</c:v>
                </c:pt>
                <c:pt idx="5">
                  <c:v>0.99690846616883433</c:v>
                </c:pt>
                <c:pt idx="6">
                  <c:v>1.0315563074901999</c:v>
                </c:pt>
                <c:pt idx="7">
                  <c:v>1.0054639580199518</c:v>
                </c:pt>
                <c:pt idx="8">
                  <c:v>0.97687256584876836</c:v>
                </c:pt>
                <c:pt idx="9">
                  <c:v>0.99491796876400629</c:v>
                </c:pt>
                <c:pt idx="10">
                  <c:v>1.0565004228360633</c:v>
                </c:pt>
                <c:pt idx="11">
                  <c:v>1.0032603825154291</c:v>
                </c:pt>
                <c:pt idx="12">
                  <c:v>0.96174702168484705</c:v>
                </c:pt>
                <c:pt idx="13">
                  <c:v>1.029278858297112</c:v>
                </c:pt>
                <c:pt idx="14">
                  <c:v>0.9380586713970428</c:v>
                </c:pt>
                <c:pt idx="15">
                  <c:v>1.0435820085512026</c:v>
                </c:pt>
                <c:pt idx="16">
                  <c:v>0.98729400503726972</c:v>
                </c:pt>
                <c:pt idx="17">
                  <c:v>0.97121173790345494</c:v>
                </c:pt>
                <c:pt idx="18">
                  <c:v>1.0208316668541177</c:v>
                </c:pt>
                <c:pt idx="19">
                  <c:v>0.97121173790345494</c:v>
                </c:pt>
                <c:pt idx="20">
                  <c:v>1.0025903032453096</c:v>
                </c:pt>
                <c:pt idx="21">
                  <c:v>1.0233292695208283</c:v>
                </c:pt>
                <c:pt idx="22">
                  <c:v>1.0043750655391828</c:v>
                </c:pt>
                <c:pt idx="23">
                  <c:v>0.9926962857073317</c:v>
                </c:pt>
                <c:pt idx="24">
                  <c:v>0.97753267110929343</c:v>
                </c:pt>
                <c:pt idx="25">
                  <c:v>0.97593868274753248</c:v>
                </c:pt>
                <c:pt idx="26">
                  <c:v>1.0173685534890864</c:v>
                </c:pt>
                <c:pt idx="27">
                  <c:v>0.98911552774001887</c:v>
                </c:pt>
                <c:pt idx="28">
                  <c:v>1.0173685534890864</c:v>
                </c:pt>
                <c:pt idx="29">
                  <c:v>1.0090979695339555</c:v>
                </c:pt>
                <c:pt idx="30">
                  <c:v>0.95990808009007422</c:v>
                </c:pt>
              </c:numCache>
            </c:numRef>
          </c:yVal>
          <c:smooth val="1"/>
        </c:ser>
        <c:ser>
          <c:idx val="2"/>
          <c:order val="2"/>
          <c:tx>
            <c:v>Power Emitted (75% Run)</c:v>
          </c:tx>
          <c:yVal>
            <c:numRef>
              <c:f>'[Lab7_Data.xlsx]Run 2 (75%)'!$AC$2:$AC$35</c:f>
              <c:numCache>
                <c:formatCode>0.000</c:formatCode>
                <c:ptCount val="34"/>
                <c:pt idx="0">
                  <c:v>0.9809587678682562</c:v>
                </c:pt>
                <c:pt idx="1">
                  <c:v>0.99855721762175709</c:v>
                </c:pt>
                <c:pt idx="2">
                  <c:v>1.0071026286707145</c:v>
                </c:pt>
                <c:pt idx="3">
                  <c:v>1.0099401119002707</c:v>
                </c:pt>
                <c:pt idx="4">
                  <c:v>1.0025283664636033</c:v>
                </c:pt>
                <c:pt idx="5">
                  <c:v>0.97741055336048477</c:v>
                </c:pt>
                <c:pt idx="6">
                  <c:v>0.96585045714696971</c:v>
                </c:pt>
                <c:pt idx="7">
                  <c:v>0.98228544450617095</c:v>
                </c:pt>
                <c:pt idx="8">
                  <c:v>0.99205942902862032</c:v>
                </c:pt>
                <c:pt idx="9">
                  <c:v>1.0378731610828404</c:v>
                </c:pt>
                <c:pt idx="10">
                  <c:v>1.0404308573564913</c:v>
                </c:pt>
                <c:pt idx="11">
                  <c:v>0.99129908526485522</c:v>
                </c:pt>
                <c:pt idx="12">
                  <c:v>0.98224082763608644</c:v>
                </c:pt>
                <c:pt idx="13">
                  <c:v>0.99464076652413902</c:v>
                </c:pt>
                <c:pt idx="14">
                  <c:v>0.99332625443888811</c:v>
                </c:pt>
                <c:pt idx="15">
                  <c:v>1.018040058999889</c:v>
                </c:pt>
                <c:pt idx="16">
                  <c:v>1.0102354082460248</c:v>
                </c:pt>
                <c:pt idx="17">
                  <c:v>0.98657417195568664</c:v>
                </c:pt>
                <c:pt idx="18">
                  <c:v>0.99337127522892965</c:v>
                </c:pt>
                <c:pt idx="19">
                  <c:v>1.0245214091442174</c:v>
                </c:pt>
                <c:pt idx="20">
                  <c:v>0.96718211133332332</c:v>
                </c:pt>
                <c:pt idx="21">
                  <c:v>1.0130158486982654</c:v>
                </c:pt>
                <c:pt idx="22">
                  <c:v>0.9956362287447672</c:v>
                </c:pt>
                <c:pt idx="23">
                  <c:v>0.99151174686953691</c:v>
                </c:pt>
                <c:pt idx="24">
                  <c:v>1.0101233170378197</c:v>
                </c:pt>
                <c:pt idx="25">
                  <c:v>0.99556244889724166</c:v>
                </c:pt>
                <c:pt idx="26">
                  <c:v>0.94947709182708329</c:v>
                </c:pt>
                <c:pt idx="27">
                  <c:v>0.98038730502867777</c:v>
                </c:pt>
                <c:pt idx="28">
                  <c:v>0.97483697543974179</c:v>
                </c:pt>
                <c:pt idx="29">
                  <c:v>0.96368805290056314</c:v>
                </c:pt>
                <c:pt idx="30">
                  <c:v>0.96371579736776891</c:v>
                </c:pt>
                <c:pt idx="31">
                  <c:v>0.97309993136327411</c:v>
                </c:pt>
                <c:pt idx="32">
                  <c:v>0.92456527726574333</c:v>
                </c:pt>
                <c:pt idx="33">
                  <c:v>0.97558951326510479</c:v>
                </c:pt>
              </c:numCache>
            </c:numRef>
          </c:yVal>
          <c:smooth val="1"/>
        </c:ser>
        <c:ser>
          <c:idx val="3"/>
          <c:order val="3"/>
          <c:tx>
            <c:v>Power Absorbed (75% Run)</c:v>
          </c:tx>
          <c:yVal>
            <c:numRef>
              <c:f>'[Lab7_Data.xlsx]Run 2 (75%)'!$AD$2:$AD$35</c:f>
              <c:numCache>
                <c:formatCode>0.000</c:formatCode>
                <c:ptCount val="34"/>
                <c:pt idx="0">
                  <c:v>1.0307812908938718</c:v>
                </c:pt>
                <c:pt idx="1">
                  <c:v>1.0147226758387937</c:v>
                </c:pt>
                <c:pt idx="2">
                  <c:v>1.0527581972857727</c:v>
                </c:pt>
                <c:pt idx="3">
                  <c:v>1.0257681383380841</c:v>
                </c:pt>
                <c:pt idx="4">
                  <c:v>1.0259133461112466</c:v>
                </c:pt>
                <c:pt idx="5">
                  <c:v>0.98258865293261133</c:v>
                </c:pt>
                <c:pt idx="6">
                  <c:v>1.0473747179611352</c:v>
                </c:pt>
                <c:pt idx="7">
                  <c:v>1.0257793629516272</c:v>
                </c:pt>
                <c:pt idx="8">
                  <c:v>1.0420233674860953</c:v>
                </c:pt>
                <c:pt idx="9">
                  <c:v>1.0581294125780472</c:v>
                </c:pt>
                <c:pt idx="10">
                  <c:v>1.041960677313611</c:v>
                </c:pt>
                <c:pt idx="11">
                  <c:v>1.0527543581393872</c:v>
                </c:pt>
                <c:pt idx="12">
                  <c:v>1.0311593969467845</c:v>
                </c:pt>
                <c:pt idx="13">
                  <c:v>1.0313284255042883</c:v>
                </c:pt>
                <c:pt idx="14">
                  <c:v>1.0260310118132334</c:v>
                </c:pt>
                <c:pt idx="15">
                  <c:v>1.0362578410024919</c:v>
                </c:pt>
                <c:pt idx="16">
                  <c:v>1.0205495177771293</c:v>
                </c:pt>
                <c:pt idx="17">
                  <c:v>1.0154187029412001</c:v>
                </c:pt>
                <c:pt idx="18">
                  <c:v>1.0101300638633812</c:v>
                </c:pt>
                <c:pt idx="19">
                  <c:v>1.0365694783303394</c:v>
                </c:pt>
                <c:pt idx="20">
                  <c:v>1.0259208310285879</c:v>
                </c:pt>
                <c:pt idx="21">
                  <c:v>1.0412046165298472</c:v>
                </c:pt>
                <c:pt idx="22">
                  <c:v>1.0519356928875252</c:v>
                </c:pt>
                <c:pt idx="23">
                  <c:v>1.0048267656966208</c:v>
                </c:pt>
                <c:pt idx="24">
                  <c:v>1.0257681383380841</c:v>
                </c:pt>
                <c:pt idx="25">
                  <c:v>1.0101116442402611</c:v>
                </c:pt>
                <c:pt idx="26">
                  <c:v>1.0735663271844884</c:v>
                </c:pt>
                <c:pt idx="27">
                  <c:v>1.0205197414875831</c:v>
                </c:pt>
                <c:pt idx="28">
                  <c:v>1.0574452062215591</c:v>
                </c:pt>
                <c:pt idx="29">
                  <c:v>1.0364090772006043</c:v>
                </c:pt>
                <c:pt idx="30">
                  <c:v>1.0048047851272857</c:v>
                </c:pt>
                <c:pt idx="31">
                  <c:v>1.0416700369833485</c:v>
                </c:pt>
                <c:pt idx="32">
                  <c:v>1.0206224769180614</c:v>
                </c:pt>
                <c:pt idx="33">
                  <c:v>0.99941709296905723</c:v>
                </c:pt>
              </c:numCache>
            </c:numRef>
          </c:yVal>
          <c:smooth val="1"/>
        </c:ser>
        <c:ser>
          <c:idx val="4"/>
          <c:order val="4"/>
          <c:tx>
            <c:v>Power Emitted (50% Run)</c:v>
          </c:tx>
          <c:yVal>
            <c:numRef>
              <c:f>'[Lab7_Data.xlsx]Run 3 (50%)'!$AC$2:$AC$30</c:f>
              <c:numCache>
                <c:formatCode>0.000</c:formatCode>
                <c:ptCount val="29"/>
                <c:pt idx="0">
                  <c:v>0.86155885260390275</c:v>
                </c:pt>
                <c:pt idx="1">
                  <c:v>0.7980879159700226</c:v>
                </c:pt>
                <c:pt idx="2">
                  <c:v>0.82113746094224227</c:v>
                </c:pt>
                <c:pt idx="3">
                  <c:v>0.804074410154348</c:v>
                </c:pt>
                <c:pt idx="4">
                  <c:v>0.83539201549971498</c:v>
                </c:pt>
                <c:pt idx="5">
                  <c:v>0.85072612700400974</c:v>
                </c:pt>
                <c:pt idx="6">
                  <c:v>0.87387875257307823</c:v>
                </c:pt>
                <c:pt idx="7">
                  <c:v>0.82670024357360528</c:v>
                </c:pt>
                <c:pt idx="8">
                  <c:v>0.85252257197993209</c:v>
                </c:pt>
                <c:pt idx="9">
                  <c:v>0.83525551353639793</c:v>
                </c:pt>
                <c:pt idx="10">
                  <c:v>0.81867402761657992</c:v>
                </c:pt>
                <c:pt idx="11">
                  <c:v>0.83072364835427526</c:v>
                </c:pt>
                <c:pt idx="12">
                  <c:v>0.85588851949844957</c:v>
                </c:pt>
                <c:pt idx="13">
                  <c:v>0.80004044109675387</c:v>
                </c:pt>
                <c:pt idx="14">
                  <c:v>0.85696994522225833</c:v>
                </c:pt>
                <c:pt idx="15">
                  <c:v>0.80363350944597389</c:v>
                </c:pt>
                <c:pt idx="16">
                  <c:v>0.80088762764073695</c:v>
                </c:pt>
                <c:pt idx="17">
                  <c:v>0.81217232294327024</c:v>
                </c:pt>
                <c:pt idx="18">
                  <c:v>0.84206078300798193</c:v>
                </c:pt>
                <c:pt idx="19">
                  <c:v>0.83073737369268075</c:v>
                </c:pt>
                <c:pt idx="20">
                  <c:v>0.80799910762330973</c:v>
                </c:pt>
                <c:pt idx="21">
                  <c:v>0.82022316133346707</c:v>
                </c:pt>
                <c:pt idx="22">
                  <c:v>0.82430110131451828</c:v>
                </c:pt>
                <c:pt idx="23">
                  <c:v>0.81872474184559596</c:v>
                </c:pt>
                <c:pt idx="24">
                  <c:v>0.82985357792714065</c:v>
                </c:pt>
                <c:pt idx="25">
                  <c:v>0.8404499933248295</c:v>
                </c:pt>
                <c:pt idx="26">
                  <c:v>0.83872570202404872</c:v>
                </c:pt>
                <c:pt idx="27">
                  <c:v>0.8020359291369682</c:v>
                </c:pt>
                <c:pt idx="28">
                  <c:v>0.83544719965447933</c:v>
                </c:pt>
              </c:numCache>
            </c:numRef>
          </c:yVal>
          <c:smooth val="1"/>
        </c:ser>
        <c:ser>
          <c:idx val="5"/>
          <c:order val="5"/>
          <c:tx>
            <c:v>Power Absorbed (50% Run)</c:v>
          </c:tx>
          <c:yVal>
            <c:numRef>
              <c:f>'[Lab7_Data.xlsx]Run 3 (50%)'!$AD$2:$AD$30</c:f>
              <c:numCache>
                <c:formatCode>0.000</c:formatCode>
                <c:ptCount val="29"/>
                <c:pt idx="0">
                  <c:v>0.87450668459638448</c:v>
                </c:pt>
                <c:pt idx="1">
                  <c:v>0.85491886962331298</c:v>
                </c:pt>
                <c:pt idx="2">
                  <c:v>0.86507975675865623</c:v>
                </c:pt>
                <c:pt idx="3">
                  <c:v>0.84238680587686621</c:v>
                </c:pt>
                <c:pt idx="4">
                  <c:v>0.82921849488731481</c:v>
                </c:pt>
                <c:pt idx="5">
                  <c:v>0.89586035418781396</c:v>
                </c:pt>
                <c:pt idx="6">
                  <c:v>0.90911917191150249</c:v>
                </c:pt>
                <c:pt idx="7">
                  <c:v>0.84048680948547283</c:v>
                </c:pt>
                <c:pt idx="8">
                  <c:v>0.90059175445920547</c:v>
                </c:pt>
                <c:pt idx="9">
                  <c:v>0.84540351700788374</c:v>
                </c:pt>
                <c:pt idx="10">
                  <c:v>0.83117696564275456</c:v>
                </c:pt>
                <c:pt idx="11">
                  <c:v>0.85850743398228724</c:v>
                </c:pt>
                <c:pt idx="12">
                  <c:v>0.83829928577252333</c:v>
                </c:pt>
                <c:pt idx="13">
                  <c:v>0.83829928577252333</c:v>
                </c:pt>
                <c:pt idx="14">
                  <c:v>0.83829624479301923</c:v>
                </c:pt>
                <c:pt idx="15">
                  <c:v>0.8671080030551086</c:v>
                </c:pt>
                <c:pt idx="16">
                  <c:v>0.89299506391196615</c:v>
                </c:pt>
                <c:pt idx="17">
                  <c:v>0.84837122633046513</c:v>
                </c:pt>
                <c:pt idx="18">
                  <c:v>0.85053134323169888</c:v>
                </c:pt>
                <c:pt idx="19">
                  <c:v>0.85779150629983369</c:v>
                </c:pt>
                <c:pt idx="20">
                  <c:v>0.84184529382023088</c:v>
                </c:pt>
                <c:pt idx="21">
                  <c:v>0.82226153137864</c:v>
                </c:pt>
                <c:pt idx="22">
                  <c:v>0.86062455952478711</c:v>
                </c:pt>
                <c:pt idx="23">
                  <c:v>0.83474111412554541</c:v>
                </c:pt>
                <c:pt idx="24">
                  <c:v>0.87447495637140271</c:v>
                </c:pt>
                <c:pt idx="25">
                  <c:v>0.85128382238637823</c:v>
                </c:pt>
                <c:pt idx="26">
                  <c:v>0.87815835371802231</c:v>
                </c:pt>
                <c:pt idx="27">
                  <c:v>0.86428052196479632</c:v>
                </c:pt>
                <c:pt idx="28">
                  <c:v>0.82474869018658892</c:v>
                </c:pt>
              </c:numCache>
            </c:numRef>
          </c:yVal>
          <c:smooth val="1"/>
        </c:ser>
        <c:dLbls>
          <c:showLegendKey val="0"/>
          <c:showVal val="0"/>
          <c:showCatName val="0"/>
          <c:showSerName val="0"/>
          <c:showPercent val="0"/>
          <c:showBubbleSize val="0"/>
        </c:dLbls>
        <c:axId val="176440448"/>
        <c:axId val="183081984"/>
      </c:scatterChart>
      <c:valAx>
        <c:axId val="176440448"/>
        <c:scaling>
          <c:orientation val="minMax"/>
        </c:scaling>
        <c:delete val="0"/>
        <c:axPos val="b"/>
        <c:title>
          <c:tx>
            <c:rich>
              <a:bodyPr/>
              <a:lstStyle/>
              <a:p>
                <a:pPr>
                  <a:defRPr/>
                </a:pPr>
                <a:r>
                  <a:rPr lang="en-US"/>
                  <a:t>Number</a:t>
                </a:r>
                <a:r>
                  <a:rPr lang="en-US" baseline="0"/>
                  <a:t> of Samples</a:t>
                </a:r>
                <a:endParaRPr lang="en-US"/>
              </a:p>
            </c:rich>
          </c:tx>
          <c:overlay val="0"/>
        </c:title>
        <c:majorTickMark val="none"/>
        <c:minorTickMark val="none"/>
        <c:tickLblPos val="nextTo"/>
        <c:crossAx val="183081984"/>
        <c:crosses val="autoZero"/>
        <c:crossBetween val="midCat"/>
      </c:valAx>
      <c:valAx>
        <c:axId val="183081984"/>
        <c:scaling>
          <c:orientation val="minMax"/>
          <c:min val="0.75000000000000011"/>
        </c:scaling>
        <c:delete val="0"/>
        <c:axPos val="l"/>
        <c:majorGridlines/>
        <c:title>
          <c:tx>
            <c:rich>
              <a:bodyPr/>
              <a:lstStyle/>
              <a:p>
                <a:pPr>
                  <a:defRPr/>
                </a:pPr>
                <a:r>
                  <a:rPr lang="en-US"/>
                  <a:t>Power Emitted and Absorbed (kW)</a:t>
                </a:r>
              </a:p>
            </c:rich>
          </c:tx>
          <c:overlay val="0"/>
        </c:title>
        <c:numFmt formatCode="0.000" sourceLinked="1"/>
        <c:majorTickMark val="none"/>
        <c:minorTickMark val="none"/>
        <c:tickLblPos val="nextTo"/>
        <c:crossAx val="176440448"/>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Heat Emitted And</a:t>
            </a:r>
            <a:r>
              <a:rPr lang="en-US" sz="1600" baseline="0"/>
              <a:t> Absorbed</a:t>
            </a:r>
            <a:endParaRPr lang="en-US" sz="1600"/>
          </a:p>
        </c:rich>
      </c:tx>
      <c:overlay val="0"/>
    </c:title>
    <c:autoTitleDeleted val="0"/>
    <c:plotArea>
      <c:layout/>
      <c:barChart>
        <c:barDir val="col"/>
        <c:grouping val="clustered"/>
        <c:varyColors val="0"/>
        <c:ser>
          <c:idx val="0"/>
          <c:order val="0"/>
          <c:tx>
            <c:v>Heat Emitted</c:v>
          </c:tx>
          <c:invertIfNegative val="0"/>
          <c:cat>
            <c:numRef>
              <c:f>'[Lab7_Data.xlsx]#5a. Bar Graph'!$A$4:$A$6</c:f>
              <c:numCache>
                <c:formatCode>0%</c:formatCode>
                <c:ptCount val="3"/>
                <c:pt idx="0">
                  <c:v>0.5</c:v>
                </c:pt>
                <c:pt idx="1">
                  <c:v>0.75</c:v>
                </c:pt>
                <c:pt idx="2">
                  <c:v>1</c:v>
                </c:pt>
              </c:numCache>
            </c:numRef>
          </c:cat>
          <c:val>
            <c:numRef>
              <c:f>'[Lab7_Data.xlsx]#4. Bar Graph'!$C$4:$C$6</c:f>
              <c:numCache>
                <c:formatCode>General</c:formatCode>
                <c:ptCount val="3"/>
                <c:pt idx="0">
                  <c:v>0.97594456845744004</c:v>
                </c:pt>
                <c:pt idx="1">
                  <c:v>0.99022464407305344</c:v>
                </c:pt>
                <c:pt idx="2">
                  <c:v>0.82858215781174382</c:v>
                </c:pt>
              </c:numCache>
            </c:numRef>
          </c:val>
        </c:ser>
        <c:ser>
          <c:idx val="1"/>
          <c:order val="1"/>
          <c:tx>
            <c:v>Heat Absorbed</c:v>
          </c:tx>
          <c:invertIfNegative val="0"/>
          <c:cat>
            <c:numRef>
              <c:f>'[Lab7_Data.xlsx]#5a. Bar Graph'!$A$4:$A$6</c:f>
              <c:numCache>
                <c:formatCode>0%</c:formatCode>
                <c:ptCount val="3"/>
                <c:pt idx="0">
                  <c:v>0.5</c:v>
                </c:pt>
                <c:pt idx="1">
                  <c:v>0.75</c:v>
                </c:pt>
                <c:pt idx="2">
                  <c:v>1</c:v>
                </c:pt>
              </c:numCache>
            </c:numRef>
          </c:cat>
          <c:val>
            <c:numRef>
              <c:f>'[Lab7_Data.xlsx]#4. Bar Graph'!$D$4:$D$6</c:f>
              <c:numCache>
                <c:formatCode>General</c:formatCode>
                <c:ptCount val="3"/>
                <c:pt idx="0">
                  <c:v>0.99971008341650258</c:v>
                </c:pt>
                <c:pt idx="1">
                  <c:v>1.0300653255535897</c:v>
                </c:pt>
                <c:pt idx="2">
                  <c:v>0.85625404900217184</c:v>
                </c:pt>
              </c:numCache>
            </c:numRef>
          </c:val>
        </c:ser>
        <c:dLbls>
          <c:showLegendKey val="0"/>
          <c:showVal val="0"/>
          <c:showCatName val="0"/>
          <c:showSerName val="0"/>
          <c:showPercent val="0"/>
          <c:showBubbleSize val="0"/>
        </c:dLbls>
        <c:gapWidth val="150"/>
        <c:axId val="91439872"/>
        <c:axId val="91441792"/>
      </c:barChart>
      <c:catAx>
        <c:axId val="91439872"/>
        <c:scaling>
          <c:orientation val="minMax"/>
        </c:scaling>
        <c:delete val="0"/>
        <c:axPos val="b"/>
        <c:title>
          <c:tx>
            <c:rich>
              <a:bodyPr/>
              <a:lstStyle/>
              <a:p>
                <a:pPr>
                  <a:defRPr/>
                </a:pPr>
                <a:r>
                  <a:rPr lang="en-US"/>
                  <a:t>Flow Rate Percentage</a:t>
                </a:r>
              </a:p>
            </c:rich>
          </c:tx>
          <c:overlay val="0"/>
        </c:title>
        <c:numFmt formatCode="0%" sourceLinked="1"/>
        <c:majorTickMark val="none"/>
        <c:minorTickMark val="none"/>
        <c:tickLblPos val="nextTo"/>
        <c:crossAx val="91441792"/>
        <c:crosses val="autoZero"/>
        <c:auto val="1"/>
        <c:lblAlgn val="ctr"/>
        <c:lblOffset val="100"/>
        <c:noMultiLvlLbl val="0"/>
      </c:catAx>
      <c:valAx>
        <c:axId val="91441792"/>
        <c:scaling>
          <c:orientation val="minMax"/>
        </c:scaling>
        <c:delete val="0"/>
        <c:axPos val="l"/>
        <c:majorGridlines/>
        <c:title>
          <c:tx>
            <c:rich>
              <a:bodyPr/>
              <a:lstStyle/>
              <a:p>
                <a:pPr>
                  <a:defRPr/>
                </a:pPr>
                <a:r>
                  <a:rPr lang="en-US"/>
                  <a:t>Heat</a:t>
                </a:r>
                <a:r>
                  <a:rPr lang="en-US" baseline="0"/>
                  <a:t> (kW)</a:t>
                </a:r>
                <a:endParaRPr lang="en-US"/>
              </a:p>
            </c:rich>
          </c:tx>
          <c:overlay val="0"/>
        </c:title>
        <c:numFmt formatCode="General" sourceLinked="1"/>
        <c:majorTickMark val="out"/>
        <c:minorTickMark val="none"/>
        <c:tickLblPos val="nextTo"/>
        <c:spPr>
          <a:noFill/>
        </c:spPr>
        <c:crossAx val="9143987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Flow Rate vs. Change of Temperature</a:t>
            </a:r>
          </a:p>
        </c:rich>
      </c:tx>
      <c:overlay val="0"/>
    </c:title>
    <c:autoTitleDeleted val="0"/>
    <c:plotArea>
      <c:layout/>
      <c:barChart>
        <c:barDir val="col"/>
        <c:grouping val="clustered"/>
        <c:varyColors val="0"/>
        <c:ser>
          <c:idx val="0"/>
          <c:order val="0"/>
          <c:tx>
            <c:v>Cold</c:v>
          </c:tx>
          <c:invertIfNegative val="0"/>
          <c:cat>
            <c:numRef>
              <c:f>'[Lab7_Data.xlsx]#5a. Bar Graph'!$A$4:$A$6</c:f>
              <c:numCache>
                <c:formatCode>0%</c:formatCode>
                <c:ptCount val="3"/>
                <c:pt idx="0">
                  <c:v>0.5</c:v>
                </c:pt>
                <c:pt idx="1">
                  <c:v>0.75</c:v>
                </c:pt>
                <c:pt idx="2">
                  <c:v>1</c:v>
                </c:pt>
              </c:numCache>
            </c:numRef>
          </c:cat>
          <c:val>
            <c:numRef>
              <c:f>'[Lab7_Data.xlsx]#5a. Bar Graph'!$B$4:$B$6</c:f>
              <c:numCache>
                <c:formatCode>0.0</c:formatCode>
                <c:ptCount val="3"/>
                <c:pt idx="0">
                  <c:v>7.6832401670258621</c:v>
                </c:pt>
                <c:pt idx="1">
                  <c:v>6.2697107651654411</c:v>
                </c:pt>
                <c:pt idx="2">
                  <c:v>5.606957220262097</c:v>
                </c:pt>
              </c:numCache>
            </c:numRef>
          </c:val>
        </c:ser>
        <c:ser>
          <c:idx val="1"/>
          <c:order val="1"/>
          <c:tx>
            <c:v>Hot</c:v>
          </c:tx>
          <c:invertIfNegative val="0"/>
          <c:cat>
            <c:numRef>
              <c:f>'[Lab7_Data.xlsx]#5a. Bar Graph'!$A$4:$A$6</c:f>
              <c:numCache>
                <c:formatCode>0%</c:formatCode>
                <c:ptCount val="3"/>
                <c:pt idx="0">
                  <c:v>0.5</c:v>
                </c:pt>
                <c:pt idx="1">
                  <c:v>0.75</c:v>
                </c:pt>
                <c:pt idx="2">
                  <c:v>1</c:v>
                </c:pt>
              </c:numCache>
            </c:numRef>
          </c:cat>
          <c:val>
            <c:numRef>
              <c:f>'[Lab7_Data.xlsx]#5a. Bar Graph'!$C$4:$C$6</c:f>
              <c:numCache>
                <c:formatCode>0.0</c:formatCode>
                <c:ptCount val="3"/>
                <c:pt idx="0">
                  <c:v>4.8011853448275863</c:v>
                </c:pt>
                <c:pt idx="1">
                  <c:v>5.753999597886029</c:v>
                </c:pt>
                <c:pt idx="2">
                  <c:v>5.672946068548387</c:v>
                </c:pt>
              </c:numCache>
            </c:numRef>
          </c:val>
        </c:ser>
        <c:dLbls>
          <c:showLegendKey val="0"/>
          <c:showVal val="0"/>
          <c:showCatName val="0"/>
          <c:showSerName val="0"/>
          <c:showPercent val="0"/>
          <c:showBubbleSize val="0"/>
        </c:dLbls>
        <c:gapWidth val="150"/>
        <c:axId val="91459584"/>
        <c:axId val="91461504"/>
      </c:barChart>
      <c:catAx>
        <c:axId val="91459584"/>
        <c:scaling>
          <c:orientation val="minMax"/>
        </c:scaling>
        <c:delete val="0"/>
        <c:axPos val="b"/>
        <c:title>
          <c:tx>
            <c:rich>
              <a:bodyPr/>
              <a:lstStyle/>
              <a:p>
                <a:pPr>
                  <a:defRPr/>
                </a:pPr>
                <a:r>
                  <a:rPr lang="en-US"/>
                  <a:t>Flow Rate Percentage</a:t>
                </a:r>
              </a:p>
            </c:rich>
          </c:tx>
          <c:overlay val="0"/>
        </c:title>
        <c:numFmt formatCode="0%" sourceLinked="1"/>
        <c:majorTickMark val="none"/>
        <c:minorTickMark val="none"/>
        <c:tickLblPos val="nextTo"/>
        <c:crossAx val="91461504"/>
        <c:crosses val="autoZero"/>
        <c:auto val="1"/>
        <c:lblAlgn val="ctr"/>
        <c:lblOffset val="100"/>
        <c:noMultiLvlLbl val="0"/>
      </c:catAx>
      <c:valAx>
        <c:axId val="91461504"/>
        <c:scaling>
          <c:orientation val="minMax"/>
        </c:scaling>
        <c:delete val="0"/>
        <c:axPos val="l"/>
        <c:majorGridlines/>
        <c:title>
          <c:tx>
            <c:rich>
              <a:bodyPr/>
              <a:lstStyle/>
              <a:p>
                <a:pPr>
                  <a:defRPr/>
                </a:pPr>
                <a:r>
                  <a:rPr lang="en-US"/>
                  <a:t>Change of</a:t>
                </a:r>
                <a:r>
                  <a:rPr lang="en-US" baseline="0"/>
                  <a:t> Temperatuer (C)</a:t>
                </a:r>
                <a:endParaRPr lang="en-US"/>
              </a:p>
            </c:rich>
          </c:tx>
          <c:overlay val="0"/>
        </c:title>
        <c:numFmt formatCode="0.0" sourceLinked="1"/>
        <c:majorTickMark val="out"/>
        <c:minorTickMark val="none"/>
        <c:tickLblPos val="nextTo"/>
        <c:spPr>
          <a:noFill/>
        </c:spPr>
        <c:crossAx val="9145958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Flow Rate vs. Overall Efficiency</a:t>
            </a:r>
          </a:p>
        </c:rich>
      </c:tx>
      <c:overlay val="0"/>
    </c:title>
    <c:autoTitleDeleted val="0"/>
    <c:plotArea>
      <c:layout/>
      <c:barChart>
        <c:barDir val="col"/>
        <c:grouping val="clustered"/>
        <c:varyColors val="0"/>
        <c:ser>
          <c:idx val="1"/>
          <c:order val="0"/>
          <c:tx>
            <c:v>Overall Efficiency</c:v>
          </c:tx>
          <c:spPr>
            <a:solidFill>
              <a:schemeClr val="accent3"/>
            </a:solidFill>
          </c:spPr>
          <c:invertIfNegative val="0"/>
          <c:cat>
            <c:numRef>
              <c:f>'#5a. Bar Graph'!$A$4:$A$6</c:f>
              <c:numCache>
                <c:formatCode>0%</c:formatCode>
                <c:ptCount val="3"/>
                <c:pt idx="0">
                  <c:v>0.5</c:v>
                </c:pt>
                <c:pt idx="1">
                  <c:v>0.75</c:v>
                </c:pt>
                <c:pt idx="2">
                  <c:v>1</c:v>
                </c:pt>
              </c:numCache>
            </c:numRef>
          </c:cat>
          <c:val>
            <c:numRef>
              <c:f>'#5b. Bar Graph'!$C$6:$C$8</c:f>
              <c:numCache>
                <c:formatCode>#0.0</c:formatCode>
                <c:ptCount val="3"/>
                <c:pt idx="0">
                  <c:v>102.52056416867272</c:v>
                </c:pt>
                <c:pt idx="1">
                  <c:v>104.07678995305818</c:v>
                </c:pt>
                <c:pt idx="2">
                  <c:v>103.3809147988664</c:v>
                </c:pt>
              </c:numCache>
            </c:numRef>
          </c:val>
        </c:ser>
        <c:dLbls>
          <c:showLegendKey val="0"/>
          <c:showVal val="0"/>
          <c:showCatName val="0"/>
          <c:showSerName val="0"/>
          <c:showPercent val="0"/>
          <c:showBubbleSize val="0"/>
        </c:dLbls>
        <c:gapWidth val="150"/>
        <c:axId val="91482368"/>
        <c:axId val="91484544"/>
      </c:barChart>
      <c:catAx>
        <c:axId val="91482368"/>
        <c:scaling>
          <c:orientation val="minMax"/>
        </c:scaling>
        <c:delete val="0"/>
        <c:axPos val="b"/>
        <c:title>
          <c:tx>
            <c:rich>
              <a:bodyPr/>
              <a:lstStyle/>
              <a:p>
                <a:pPr>
                  <a:defRPr/>
                </a:pPr>
                <a:r>
                  <a:rPr lang="en-US"/>
                  <a:t>Flow Rate Percentage</a:t>
                </a:r>
              </a:p>
            </c:rich>
          </c:tx>
          <c:overlay val="0"/>
        </c:title>
        <c:numFmt formatCode="0%" sourceLinked="1"/>
        <c:majorTickMark val="none"/>
        <c:minorTickMark val="none"/>
        <c:tickLblPos val="nextTo"/>
        <c:crossAx val="91484544"/>
        <c:crosses val="autoZero"/>
        <c:auto val="1"/>
        <c:lblAlgn val="ctr"/>
        <c:lblOffset val="100"/>
        <c:noMultiLvlLbl val="0"/>
      </c:catAx>
      <c:valAx>
        <c:axId val="91484544"/>
        <c:scaling>
          <c:orientation val="minMax"/>
        </c:scaling>
        <c:delete val="0"/>
        <c:axPos val="l"/>
        <c:majorGridlines/>
        <c:title>
          <c:tx>
            <c:rich>
              <a:bodyPr/>
              <a:lstStyle/>
              <a:p>
                <a:pPr>
                  <a:defRPr/>
                </a:pPr>
                <a:r>
                  <a:rPr lang="en-US"/>
                  <a:t>Percent Gain of Heat</a:t>
                </a:r>
                <a:r>
                  <a:rPr lang="en-US" baseline="0"/>
                  <a:t> for Cold Flow</a:t>
                </a:r>
                <a:endParaRPr lang="en-US"/>
              </a:p>
            </c:rich>
          </c:tx>
          <c:overlay val="0"/>
        </c:title>
        <c:numFmt formatCode="#0.0" sourceLinked="1"/>
        <c:majorTickMark val="out"/>
        <c:minorTickMark val="none"/>
        <c:tickLblPos val="nextTo"/>
        <c:spPr>
          <a:noFill/>
        </c:spPr>
        <c:crossAx val="9148236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BB14E-A9CD-4395-9F59-94AF77A08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16</Pages>
  <Words>2288</Words>
  <Characters>13045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College of Engineering</Company>
  <LinksUpToDate>false</LinksUpToDate>
  <CharactersWithSpaces>15303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Levin</dc:creator>
  <cp:lastModifiedBy>Levi C. Lentz</cp:lastModifiedBy>
  <cp:revision>9</cp:revision>
  <cp:lastPrinted>2011-11-02T16:25:00Z</cp:lastPrinted>
  <dcterms:created xsi:type="dcterms:W3CDTF">2011-10-02T21:58:00Z</dcterms:created>
  <dcterms:modified xsi:type="dcterms:W3CDTF">2011-11-02T21:39:00Z</dcterms:modified>
</cp:coreProperties>
</file>