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CB" w:rsidRPr="00B80F56" w:rsidRDefault="00774F9D" w:rsidP="00B80F56">
      <w:pPr>
        <w:pStyle w:val="headin"/>
      </w:pPr>
      <w:r w:rsidRPr="00B80F56">
        <w:t>Introduction</w:t>
      </w:r>
    </w:p>
    <w:p w:rsidR="00774F9D" w:rsidRPr="00077775" w:rsidRDefault="00774F9D" w:rsidP="00077775">
      <w:pPr>
        <w:spacing w:after="0" w:line="480" w:lineRule="auto"/>
        <w:rPr>
          <w:rFonts w:ascii="Times New Roman" w:hAnsi="Times New Roman" w:cs="Times New Roman"/>
          <w:sz w:val="24"/>
          <w:szCs w:val="24"/>
        </w:rPr>
      </w:pPr>
      <w:r w:rsidRPr="00077775">
        <w:rPr>
          <w:rFonts w:ascii="Times New Roman" w:hAnsi="Times New Roman" w:cs="Times New Roman"/>
          <w:sz w:val="24"/>
          <w:szCs w:val="24"/>
        </w:rPr>
        <w:t xml:space="preserve">The name of this experiment is Herschel </w:t>
      </w:r>
      <w:proofErr w:type="spellStart"/>
      <w:r w:rsidRPr="00077775">
        <w:rPr>
          <w:rFonts w:ascii="Times New Roman" w:hAnsi="Times New Roman" w:cs="Times New Roman"/>
          <w:sz w:val="24"/>
          <w:szCs w:val="24"/>
        </w:rPr>
        <w:t>Venturi</w:t>
      </w:r>
      <w:proofErr w:type="spellEnd"/>
      <w:r w:rsidRPr="00077775">
        <w:rPr>
          <w:rFonts w:ascii="Times New Roman" w:hAnsi="Times New Roman" w:cs="Times New Roman"/>
          <w:sz w:val="24"/>
          <w:szCs w:val="24"/>
        </w:rPr>
        <w:t>. The objective is to determine the coefficient of discharge (C) as a function of Reynolds Number (Re) and overall head loss as a function of maximum head differential, and to compare each with accepted empirical results. This experiment is a requirement for the Fluids Laboratory (EM341)</w:t>
      </w:r>
      <w:r w:rsidR="00F130DE">
        <w:rPr>
          <w:rFonts w:ascii="Times New Roman" w:hAnsi="Times New Roman" w:cs="Times New Roman"/>
          <w:sz w:val="24"/>
          <w:szCs w:val="24"/>
        </w:rPr>
        <w:t xml:space="preserve"> as part of the Engineering Curriculum offered at San Diego State University (SDSU)</w:t>
      </w:r>
      <w:r w:rsidRPr="00077775">
        <w:rPr>
          <w:rFonts w:ascii="Times New Roman" w:hAnsi="Times New Roman" w:cs="Times New Roman"/>
          <w:sz w:val="24"/>
          <w:szCs w:val="24"/>
        </w:rPr>
        <w:t xml:space="preserve">. The experiment was performed by a group of Engineering students, majoring in Mechanical and Civil Engineering. It was conducted on September 22, 2010 at 10:00AM in the Fluids Laboratory in the </w:t>
      </w:r>
      <w:r w:rsidR="00F130DE">
        <w:rPr>
          <w:rFonts w:ascii="Times New Roman" w:hAnsi="Times New Roman" w:cs="Times New Roman"/>
          <w:sz w:val="24"/>
          <w:szCs w:val="24"/>
        </w:rPr>
        <w:t xml:space="preserve">Fluids Laboratory </w:t>
      </w:r>
      <w:r w:rsidRPr="00077775">
        <w:rPr>
          <w:rFonts w:ascii="Times New Roman" w:hAnsi="Times New Roman" w:cs="Times New Roman"/>
          <w:sz w:val="24"/>
          <w:szCs w:val="24"/>
        </w:rPr>
        <w:t xml:space="preserve">at </w:t>
      </w:r>
      <w:r w:rsidR="00F130DE">
        <w:rPr>
          <w:rFonts w:ascii="Times New Roman" w:hAnsi="Times New Roman" w:cs="Times New Roman"/>
          <w:sz w:val="24"/>
          <w:szCs w:val="24"/>
        </w:rPr>
        <w:t>SDSU</w:t>
      </w:r>
      <w:r w:rsidRPr="00077775">
        <w:rPr>
          <w:rFonts w:ascii="Times New Roman" w:hAnsi="Times New Roman" w:cs="Times New Roman"/>
          <w:sz w:val="24"/>
          <w:szCs w:val="24"/>
        </w:rPr>
        <w:t>. This lab report was written by Levi Lentz with the data obtained by Group E.</w:t>
      </w:r>
    </w:p>
    <w:p w:rsidR="00774F9D" w:rsidRPr="00077775" w:rsidRDefault="00774F9D" w:rsidP="00B80F56">
      <w:pPr>
        <w:pStyle w:val="headin"/>
      </w:pPr>
      <w:r w:rsidRPr="00077775">
        <w:t>Theory</w:t>
      </w:r>
    </w:p>
    <w:p w:rsidR="00E81931" w:rsidRPr="00077775" w:rsidRDefault="005704FF" w:rsidP="00077775">
      <w:pPr>
        <w:spacing w:after="0" w:line="480" w:lineRule="auto"/>
        <w:rPr>
          <w:rFonts w:ascii="Times New Roman" w:hAnsi="Times New Roman" w:cs="Times New Roman"/>
          <w:sz w:val="24"/>
          <w:szCs w:val="24"/>
        </w:rPr>
      </w:pPr>
      <w:r w:rsidRPr="00077775">
        <w:rPr>
          <w:rFonts w:ascii="Times New Roman" w:hAnsi="Times New Roman" w:cs="Times New Roman"/>
          <w:sz w:val="24"/>
          <w:szCs w:val="24"/>
        </w:rPr>
        <w:t xml:space="preserve">The Herschel </w:t>
      </w:r>
      <w:proofErr w:type="spellStart"/>
      <w:r w:rsidRPr="00077775">
        <w:rPr>
          <w:rFonts w:ascii="Times New Roman" w:hAnsi="Times New Roman" w:cs="Times New Roman"/>
          <w:sz w:val="24"/>
          <w:szCs w:val="24"/>
        </w:rPr>
        <w:t>Venturi</w:t>
      </w:r>
      <w:proofErr w:type="spellEnd"/>
      <w:r w:rsidRPr="00077775">
        <w:rPr>
          <w:rFonts w:ascii="Times New Roman" w:hAnsi="Times New Roman" w:cs="Times New Roman"/>
          <w:sz w:val="24"/>
          <w:szCs w:val="24"/>
        </w:rPr>
        <w:t xml:space="preserve"> pipe used in this experiment is a form of a </w:t>
      </w:r>
      <w:proofErr w:type="spellStart"/>
      <w:r w:rsidRPr="00077775">
        <w:rPr>
          <w:rFonts w:ascii="Times New Roman" w:hAnsi="Times New Roman" w:cs="Times New Roman"/>
          <w:sz w:val="24"/>
          <w:szCs w:val="24"/>
        </w:rPr>
        <w:t>Venturi</w:t>
      </w:r>
      <w:proofErr w:type="spellEnd"/>
      <w:r w:rsidRPr="00077775">
        <w:rPr>
          <w:rFonts w:ascii="Times New Roman" w:hAnsi="Times New Roman" w:cs="Times New Roman"/>
          <w:sz w:val="24"/>
          <w:szCs w:val="24"/>
        </w:rPr>
        <w:t xml:space="preserve"> meter that is used to measure the flow of the water through the pipe by measuring the pressure difference between two sections of the pipe.</w:t>
      </w:r>
      <w:r w:rsidR="00F130DE">
        <w:rPr>
          <w:rFonts w:ascii="Times New Roman" w:hAnsi="Times New Roman" w:cs="Times New Roman"/>
          <w:sz w:val="24"/>
          <w:szCs w:val="24"/>
        </w:rPr>
        <w:t xml:space="preserve"> In this particular experiment, the cross-section of the pipe varies linearly from a diameter of D = 26mm to a diameter of d = 16mm.</w:t>
      </w:r>
      <w:r w:rsidRPr="00077775">
        <w:rPr>
          <w:rFonts w:ascii="Times New Roman" w:hAnsi="Times New Roman" w:cs="Times New Roman"/>
          <w:sz w:val="24"/>
          <w:szCs w:val="24"/>
        </w:rPr>
        <w:t xml:space="preserve"> </w:t>
      </w:r>
      <w:r w:rsidR="00E81931" w:rsidRPr="00077775">
        <w:rPr>
          <w:rFonts w:ascii="Times New Roman" w:hAnsi="Times New Roman" w:cs="Times New Roman"/>
          <w:sz w:val="24"/>
          <w:szCs w:val="24"/>
        </w:rPr>
        <w:t>Because of the continuity condition</w:t>
      </w:r>
      <w:r w:rsidR="00F130DE">
        <w:rPr>
          <w:rFonts w:ascii="Times New Roman" w:hAnsi="Times New Roman" w:cs="Times New Roman"/>
          <w:sz w:val="24"/>
          <w:szCs w:val="24"/>
        </w:rPr>
        <w:t xml:space="preserve">, the </w:t>
      </w:r>
      <w:r w:rsidR="000E651B">
        <w:rPr>
          <w:rFonts w:ascii="Times New Roman" w:hAnsi="Times New Roman" w:cs="Times New Roman"/>
          <w:sz w:val="24"/>
          <w:szCs w:val="24"/>
        </w:rPr>
        <w:t>velocity of the flow</w:t>
      </w:r>
      <w:r w:rsidR="00F130DE">
        <w:rPr>
          <w:rFonts w:ascii="Times New Roman" w:hAnsi="Times New Roman" w:cs="Times New Roman"/>
          <w:sz w:val="24"/>
          <w:szCs w:val="24"/>
        </w:rPr>
        <w:t xml:space="preserve"> through the pipe will increase</w:t>
      </w:r>
      <w:r w:rsidR="00FF233D">
        <w:rPr>
          <w:rFonts w:ascii="Times New Roman" w:hAnsi="Times New Roman" w:cs="Times New Roman"/>
          <w:sz w:val="24"/>
          <w:szCs w:val="24"/>
        </w:rPr>
        <w:t xml:space="preserve"> as the diameter decreases</w:t>
      </w:r>
      <w:r w:rsidR="00F130DE">
        <w:rPr>
          <w:rFonts w:ascii="Times New Roman" w:hAnsi="Times New Roman" w:cs="Times New Roman"/>
          <w:sz w:val="24"/>
          <w:szCs w:val="24"/>
        </w:rPr>
        <w:t xml:space="preserve">, offset by a </w:t>
      </w:r>
      <w:r w:rsidR="00FF233D">
        <w:rPr>
          <w:rFonts w:ascii="Times New Roman" w:hAnsi="Times New Roman" w:cs="Times New Roman"/>
          <w:sz w:val="24"/>
          <w:szCs w:val="24"/>
        </w:rPr>
        <w:t>proportional</w:t>
      </w:r>
      <w:r w:rsidR="00F130DE">
        <w:rPr>
          <w:rFonts w:ascii="Times New Roman" w:hAnsi="Times New Roman" w:cs="Times New Roman"/>
          <w:sz w:val="24"/>
          <w:szCs w:val="24"/>
        </w:rPr>
        <w:t xml:space="preserve"> pressure drop of the fluid. T</w:t>
      </w:r>
      <w:r w:rsidR="00E81931" w:rsidRPr="00077775">
        <w:rPr>
          <w:rFonts w:ascii="Times New Roman" w:hAnsi="Times New Roman" w:cs="Times New Roman"/>
          <w:sz w:val="24"/>
          <w:szCs w:val="24"/>
        </w:rPr>
        <w:t>hese pressure drops</w:t>
      </w:r>
      <w:r w:rsidR="000E651B">
        <w:rPr>
          <w:rFonts w:ascii="Times New Roman" w:hAnsi="Times New Roman" w:cs="Times New Roman"/>
          <w:sz w:val="24"/>
          <w:szCs w:val="24"/>
        </w:rPr>
        <w:t xml:space="preserve"> coupled with the continuity condition</w:t>
      </w:r>
      <w:r w:rsidR="00E81931" w:rsidRPr="00077775">
        <w:rPr>
          <w:rFonts w:ascii="Times New Roman" w:hAnsi="Times New Roman" w:cs="Times New Roman"/>
          <w:sz w:val="24"/>
          <w:szCs w:val="24"/>
        </w:rPr>
        <w:t xml:space="preserve"> can tell us both about the </w:t>
      </w:r>
      <w:proofErr w:type="spellStart"/>
      <w:r w:rsidR="0014608E">
        <w:rPr>
          <w:rFonts w:ascii="Times New Roman" w:hAnsi="Times New Roman" w:cs="Times New Roman"/>
          <w:sz w:val="24"/>
          <w:szCs w:val="24"/>
        </w:rPr>
        <w:t>headloss</w:t>
      </w:r>
      <w:proofErr w:type="spellEnd"/>
      <w:r w:rsidR="0014608E">
        <w:rPr>
          <w:rFonts w:ascii="Times New Roman" w:hAnsi="Times New Roman" w:cs="Times New Roman"/>
          <w:sz w:val="24"/>
          <w:szCs w:val="24"/>
        </w:rPr>
        <w:t xml:space="preserve"> of the pipe</w:t>
      </w:r>
      <w:r w:rsidR="00E81931" w:rsidRPr="00077775">
        <w:rPr>
          <w:rFonts w:ascii="Times New Roman" w:hAnsi="Times New Roman" w:cs="Times New Roman"/>
          <w:sz w:val="24"/>
          <w:szCs w:val="24"/>
        </w:rPr>
        <w:t xml:space="preserve">, as well as give us the coefficient of discharge (C) and the Reynolds Number (Re). The accepted </w:t>
      </w:r>
      <w:r w:rsidR="00DB6510" w:rsidRPr="00077775">
        <w:rPr>
          <w:rFonts w:ascii="Times New Roman" w:hAnsi="Times New Roman" w:cs="Times New Roman"/>
          <w:sz w:val="24"/>
          <w:szCs w:val="24"/>
        </w:rPr>
        <w:t>empirical</w:t>
      </w:r>
      <w:r w:rsidR="00E81931" w:rsidRPr="00077775">
        <w:rPr>
          <w:rFonts w:ascii="Times New Roman" w:hAnsi="Times New Roman" w:cs="Times New Roman"/>
          <w:sz w:val="24"/>
          <w:szCs w:val="24"/>
        </w:rPr>
        <w:t xml:space="preserve"> values can be determined from the following chart.</w:t>
      </w:r>
    </w:p>
    <w:tbl>
      <w:tblPr>
        <w:tblStyle w:val="TableGrid"/>
        <w:tblW w:w="0" w:type="auto"/>
        <w:tblLook w:val="04A0" w:firstRow="1" w:lastRow="0" w:firstColumn="1" w:lastColumn="0" w:noHBand="0" w:noVBand="1"/>
      </w:tblPr>
      <w:tblGrid>
        <w:gridCol w:w="4788"/>
        <w:gridCol w:w="4788"/>
      </w:tblGrid>
      <w:tr w:rsidR="00E81931" w:rsidRPr="00077775" w:rsidTr="00E81931">
        <w:tc>
          <w:tcPr>
            <w:tcW w:w="4788" w:type="dxa"/>
          </w:tcPr>
          <w:p w:rsidR="00E81931" w:rsidRPr="00077775" w:rsidRDefault="00E81931" w:rsidP="00E81931">
            <w:pPr>
              <w:jc w:val="center"/>
              <w:rPr>
                <w:rFonts w:ascii="Times New Roman" w:hAnsi="Times New Roman" w:cs="Times New Roman"/>
                <w:sz w:val="24"/>
                <w:szCs w:val="24"/>
              </w:rPr>
            </w:pPr>
            <w:r w:rsidRPr="00077775">
              <w:rPr>
                <w:rFonts w:ascii="Times New Roman" w:hAnsi="Times New Roman" w:cs="Times New Roman"/>
                <w:sz w:val="24"/>
                <w:szCs w:val="24"/>
              </w:rPr>
              <w:t>Re</w:t>
            </w:r>
          </w:p>
        </w:tc>
        <w:tc>
          <w:tcPr>
            <w:tcW w:w="4788" w:type="dxa"/>
          </w:tcPr>
          <w:p w:rsidR="00E81931" w:rsidRPr="00077775" w:rsidRDefault="00E81931" w:rsidP="00E81931">
            <w:pPr>
              <w:jc w:val="center"/>
              <w:rPr>
                <w:rFonts w:ascii="Times New Roman" w:hAnsi="Times New Roman" w:cs="Times New Roman"/>
                <w:sz w:val="24"/>
                <w:szCs w:val="24"/>
              </w:rPr>
            </w:pPr>
            <w:r w:rsidRPr="00077775">
              <w:rPr>
                <w:rFonts w:ascii="Times New Roman" w:hAnsi="Times New Roman" w:cs="Times New Roman"/>
                <w:sz w:val="24"/>
                <w:szCs w:val="24"/>
              </w:rPr>
              <w:t>C</w:t>
            </w:r>
          </w:p>
        </w:tc>
      </w:tr>
      <w:tr w:rsidR="00E81931" w:rsidRPr="00077775" w:rsidTr="00E81931">
        <w:tc>
          <w:tcPr>
            <w:tcW w:w="4788" w:type="dxa"/>
          </w:tcPr>
          <w:p w:rsidR="00E81931" w:rsidRPr="00077775" w:rsidRDefault="00DB6510" w:rsidP="00DB6510">
            <w:pPr>
              <w:tabs>
                <w:tab w:val="left" w:pos="2520"/>
              </w:tabs>
              <w:jc w:val="center"/>
              <w:rPr>
                <w:rFonts w:ascii="Times New Roman" w:hAnsi="Times New Roman" w:cs="Times New Roman"/>
                <w:sz w:val="24"/>
                <w:szCs w:val="24"/>
              </w:rPr>
            </w:pPr>
            <w:r w:rsidRPr="00077775">
              <w:rPr>
                <w:rFonts w:ascii="Times New Roman" w:hAnsi="Times New Roman" w:cs="Times New Roman"/>
                <w:sz w:val="24"/>
                <w:szCs w:val="24"/>
              </w:rPr>
              <w:t>2000</w:t>
            </w:r>
          </w:p>
        </w:tc>
        <w:tc>
          <w:tcPr>
            <w:tcW w:w="4788" w:type="dxa"/>
          </w:tcPr>
          <w:p w:rsidR="00E81931" w:rsidRPr="00077775" w:rsidRDefault="00E81931" w:rsidP="00E81931">
            <w:pPr>
              <w:jc w:val="center"/>
              <w:rPr>
                <w:rFonts w:ascii="Times New Roman" w:hAnsi="Times New Roman" w:cs="Times New Roman"/>
                <w:sz w:val="24"/>
                <w:szCs w:val="24"/>
              </w:rPr>
            </w:pPr>
            <w:r w:rsidRPr="00077775">
              <w:rPr>
                <w:rFonts w:ascii="Times New Roman" w:hAnsi="Times New Roman" w:cs="Times New Roman"/>
                <w:sz w:val="24"/>
                <w:szCs w:val="24"/>
              </w:rPr>
              <w:t>.910</w:t>
            </w:r>
          </w:p>
        </w:tc>
      </w:tr>
      <w:tr w:rsidR="00E81931" w:rsidRPr="00077775" w:rsidTr="00E81931">
        <w:tc>
          <w:tcPr>
            <w:tcW w:w="4788" w:type="dxa"/>
          </w:tcPr>
          <w:p w:rsidR="00E81931" w:rsidRPr="00077775" w:rsidRDefault="00E81931" w:rsidP="00E81931">
            <w:pPr>
              <w:jc w:val="center"/>
              <w:rPr>
                <w:rFonts w:ascii="Times New Roman" w:hAnsi="Times New Roman" w:cs="Times New Roman"/>
                <w:sz w:val="24"/>
                <w:szCs w:val="24"/>
              </w:rPr>
            </w:pPr>
            <w:r w:rsidRPr="00077775">
              <w:rPr>
                <w:rFonts w:ascii="Times New Roman" w:hAnsi="Times New Roman" w:cs="Times New Roman"/>
                <w:sz w:val="24"/>
                <w:szCs w:val="24"/>
              </w:rPr>
              <w:t>5000</w:t>
            </w:r>
          </w:p>
        </w:tc>
        <w:tc>
          <w:tcPr>
            <w:tcW w:w="4788" w:type="dxa"/>
          </w:tcPr>
          <w:p w:rsidR="00E81931" w:rsidRPr="00077775" w:rsidRDefault="00E81931" w:rsidP="00E81931">
            <w:pPr>
              <w:jc w:val="center"/>
              <w:rPr>
                <w:rFonts w:ascii="Times New Roman" w:hAnsi="Times New Roman" w:cs="Times New Roman"/>
                <w:sz w:val="24"/>
                <w:szCs w:val="24"/>
              </w:rPr>
            </w:pPr>
            <w:r w:rsidRPr="00077775">
              <w:rPr>
                <w:rFonts w:ascii="Times New Roman" w:hAnsi="Times New Roman" w:cs="Times New Roman"/>
                <w:sz w:val="24"/>
                <w:szCs w:val="24"/>
              </w:rPr>
              <w:t>.940</w:t>
            </w:r>
          </w:p>
        </w:tc>
      </w:tr>
      <w:tr w:rsidR="00E81931" w:rsidRPr="00077775" w:rsidTr="00E81931">
        <w:tc>
          <w:tcPr>
            <w:tcW w:w="4788" w:type="dxa"/>
          </w:tcPr>
          <w:p w:rsidR="00E81931" w:rsidRPr="00077775" w:rsidRDefault="00E81931" w:rsidP="00E81931">
            <w:pPr>
              <w:jc w:val="center"/>
              <w:rPr>
                <w:rFonts w:ascii="Times New Roman" w:hAnsi="Times New Roman" w:cs="Times New Roman"/>
                <w:sz w:val="24"/>
                <w:szCs w:val="24"/>
              </w:rPr>
            </w:pPr>
            <w:r w:rsidRPr="00077775">
              <w:rPr>
                <w:rFonts w:ascii="Times New Roman" w:hAnsi="Times New Roman" w:cs="Times New Roman"/>
                <w:sz w:val="24"/>
                <w:szCs w:val="24"/>
              </w:rPr>
              <w:t>10000</w:t>
            </w:r>
          </w:p>
        </w:tc>
        <w:tc>
          <w:tcPr>
            <w:tcW w:w="4788" w:type="dxa"/>
          </w:tcPr>
          <w:p w:rsidR="00E81931" w:rsidRPr="00077775" w:rsidRDefault="00E81931" w:rsidP="00E81931">
            <w:pPr>
              <w:jc w:val="center"/>
              <w:rPr>
                <w:rFonts w:ascii="Times New Roman" w:hAnsi="Times New Roman" w:cs="Times New Roman"/>
                <w:sz w:val="24"/>
                <w:szCs w:val="24"/>
              </w:rPr>
            </w:pPr>
            <w:r w:rsidRPr="00077775">
              <w:rPr>
                <w:rFonts w:ascii="Times New Roman" w:hAnsi="Times New Roman" w:cs="Times New Roman"/>
                <w:sz w:val="24"/>
                <w:szCs w:val="24"/>
              </w:rPr>
              <w:t>.955</w:t>
            </w:r>
          </w:p>
        </w:tc>
      </w:tr>
      <w:tr w:rsidR="00E81931" w:rsidRPr="00077775" w:rsidTr="00E81931">
        <w:tc>
          <w:tcPr>
            <w:tcW w:w="4788" w:type="dxa"/>
          </w:tcPr>
          <w:p w:rsidR="00E81931" w:rsidRPr="00077775" w:rsidRDefault="00E81931" w:rsidP="00E81931">
            <w:pPr>
              <w:jc w:val="center"/>
              <w:rPr>
                <w:rFonts w:ascii="Times New Roman" w:hAnsi="Times New Roman" w:cs="Times New Roman"/>
                <w:sz w:val="24"/>
                <w:szCs w:val="24"/>
              </w:rPr>
            </w:pPr>
            <w:r w:rsidRPr="00077775">
              <w:rPr>
                <w:rFonts w:ascii="Times New Roman" w:hAnsi="Times New Roman" w:cs="Times New Roman"/>
                <w:sz w:val="24"/>
                <w:szCs w:val="24"/>
              </w:rPr>
              <w:t>20000</w:t>
            </w:r>
          </w:p>
        </w:tc>
        <w:tc>
          <w:tcPr>
            <w:tcW w:w="4788" w:type="dxa"/>
          </w:tcPr>
          <w:p w:rsidR="00E81931" w:rsidRPr="00077775" w:rsidRDefault="00E81931" w:rsidP="00E81931">
            <w:pPr>
              <w:jc w:val="center"/>
              <w:rPr>
                <w:rFonts w:ascii="Times New Roman" w:hAnsi="Times New Roman" w:cs="Times New Roman"/>
                <w:sz w:val="24"/>
                <w:szCs w:val="24"/>
              </w:rPr>
            </w:pPr>
            <w:r w:rsidRPr="00077775">
              <w:rPr>
                <w:rFonts w:ascii="Times New Roman" w:hAnsi="Times New Roman" w:cs="Times New Roman"/>
                <w:sz w:val="24"/>
                <w:szCs w:val="24"/>
              </w:rPr>
              <w:t>.965</w:t>
            </w:r>
          </w:p>
        </w:tc>
      </w:tr>
      <w:tr w:rsidR="00E81931" w:rsidRPr="00077775" w:rsidTr="00E81931">
        <w:tc>
          <w:tcPr>
            <w:tcW w:w="4788" w:type="dxa"/>
          </w:tcPr>
          <w:p w:rsidR="00E81931" w:rsidRPr="00077775" w:rsidRDefault="00E81931" w:rsidP="00E81931">
            <w:pPr>
              <w:jc w:val="center"/>
              <w:rPr>
                <w:rFonts w:ascii="Times New Roman" w:hAnsi="Times New Roman" w:cs="Times New Roman"/>
                <w:sz w:val="24"/>
                <w:szCs w:val="24"/>
              </w:rPr>
            </w:pPr>
            <w:r w:rsidRPr="00077775">
              <w:rPr>
                <w:rFonts w:ascii="Times New Roman" w:hAnsi="Times New Roman" w:cs="Times New Roman"/>
                <w:sz w:val="24"/>
                <w:szCs w:val="24"/>
              </w:rPr>
              <w:t>50000</w:t>
            </w:r>
          </w:p>
        </w:tc>
        <w:tc>
          <w:tcPr>
            <w:tcW w:w="4788" w:type="dxa"/>
          </w:tcPr>
          <w:p w:rsidR="00E81931" w:rsidRPr="00077775" w:rsidRDefault="00E81931" w:rsidP="00E81931">
            <w:pPr>
              <w:jc w:val="center"/>
              <w:rPr>
                <w:rFonts w:ascii="Times New Roman" w:hAnsi="Times New Roman" w:cs="Times New Roman"/>
                <w:sz w:val="24"/>
                <w:szCs w:val="24"/>
              </w:rPr>
            </w:pPr>
            <w:r w:rsidRPr="00077775">
              <w:rPr>
                <w:rFonts w:ascii="Times New Roman" w:hAnsi="Times New Roman" w:cs="Times New Roman"/>
                <w:sz w:val="24"/>
                <w:szCs w:val="24"/>
              </w:rPr>
              <w:t>.970</w:t>
            </w:r>
          </w:p>
        </w:tc>
      </w:tr>
    </w:tbl>
    <w:p w:rsidR="00E81931" w:rsidRPr="00077775" w:rsidRDefault="00E81931" w:rsidP="00E81931">
      <w:pPr>
        <w:jc w:val="center"/>
        <w:rPr>
          <w:rFonts w:ascii="Times New Roman" w:hAnsi="Times New Roman" w:cs="Times New Roman"/>
          <w:sz w:val="24"/>
          <w:szCs w:val="24"/>
        </w:rPr>
      </w:pPr>
    </w:p>
    <w:p w:rsidR="00774F9D" w:rsidRPr="00077775" w:rsidRDefault="00DB6510" w:rsidP="00077775">
      <w:pPr>
        <w:spacing w:after="0" w:line="480" w:lineRule="auto"/>
        <w:rPr>
          <w:rFonts w:ascii="Times New Roman" w:hAnsi="Times New Roman" w:cs="Times New Roman"/>
          <w:sz w:val="24"/>
          <w:szCs w:val="24"/>
        </w:rPr>
      </w:pPr>
      <w:r w:rsidRPr="00077775">
        <w:rPr>
          <w:rFonts w:ascii="Times New Roman" w:hAnsi="Times New Roman" w:cs="Times New Roman"/>
          <w:sz w:val="24"/>
          <w:szCs w:val="24"/>
        </w:rPr>
        <w:lastRenderedPageBreak/>
        <w:t xml:space="preserve">During the experiment, we had to use several equations to obtain the numerical answer. </w:t>
      </w:r>
      <w:r w:rsidR="00F130DE">
        <w:rPr>
          <w:rFonts w:ascii="Times New Roman" w:hAnsi="Times New Roman" w:cs="Times New Roman"/>
          <w:sz w:val="24"/>
          <w:szCs w:val="24"/>
        </w:rPr>
        <w:t xml:space="preserve">All of the </w:t>
      </w:r>
      <w:r w:rsidRPr="00077775">
        <w:rPr>
          <w:rFonts w:ascii="Times New Roman" w:hAnsi="Times New Roman" w:cs="Times New Roman"/>
          <w:sz w:val="24"/>
          <w:szCs w:val="24"/>
        </w:rPr>
        <w:t xml:space="preserve">following </w:t>
      </w:r>
      <w:r w:rsidR="00077775" w:rsidRPr="00077775">
        <w:rPr>
          <w:rFonts w:ascii="Times New Roman" w:hAnsi="Times New Roman" w:cs="Times New Roman"/>
          <w:sz w:val="24"/>
          <w:szCs w:val="24"/>
        </w:rPr>
        <w:t>equations</w:t>
      </w:r>
      <w:r w:rsidRPr="00077775">
        <w:rPr>
          <w:rFonts w:ascii="Times New Roman" w:hAnsi="Times New Roman" w:cs="Times New Roman"/>
          <w:sz w:val="24"/>
          <w:szCs w:val="24"/>
        </w:rPr>
        <w:t xml:space="preserve"> can be de</w:t>
      </w:r>
      <w:r w:rsidR="00F130DE">
        <w:rPr>
          <w:rFonts w:ascii="Times New Roman" w:hAnsi="Times New Roman" w:cs="Times New Roman"/>
          <w:sz w:val="24"/>
          <w:szCs w:val="24"/>
        </w:rPr>
        <w:t>rived from Bernoulli’s equation,</w:t>
      </w:r>
      <w:r w:rsidRPr="00077775">
        <w:rPr>
          <w:rFonts w:ascii="Times New Roman" w:hAnsi="Times New Roman" w:cs="Times New Roman"/>
          <w:sz w:val="24"/>
          <w:szCs w:val="24"/>
        </w:rPr>
        <w:t xml:space="preserve"> assuming that the fluid is under steady flow, it is incompressible, and it is only one dimensional.</w:t>
      </w:r>
      <w:r w:rsidR="00F130DE">
        <w:rPr>
          <w:rFonts w:ascii="Times New Roman" w:hAnsi="Times New Roman" w:cs="Times New Roman"/>
          <w:sz w:val="24"/>
          <w:szCs w:val="24"/>
        </w:rPr>
        <w:t xml:space="preserve"> Bernoulli’s equation describes energy conservation. </w:t>
      </w:r>
    </w:p>
    <w:p w:rsidR="005F5E9C" w:rsidRPr="00F130DE" w:rsidRDefault="00F130DE">
      <w:pPr>
        <w:rPr>
          <w:rFonts w:ascii="Times New Roman" w:hAnsi="Times New Roman" w:cs="Times New Roman"/>
          <w:b/>
          <w:sz w:val="24"/>
          <w:szCs w:val="24"/>
        </w:rPr>
      </w:pPr>
      <w:r>
        <w:rPr>
          <w:rFonts w:ascii="Times New Roman" w:hAnsi="Times New Roman" w:cs="Times New Roman"/>
          <w:b/>
          <w:sz w:val="24"/>
          <w:szCs w:val="24"/>
        </w:rPr>
        <w:t>Bernoulli’s equation:</w:t>
      </w:r>
    </w:p>
    <w:p w:rsidR="00DB6510" w:rsidRPr="00077775" w:rsidRDefault="00E41890">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γ</m:t>
                      </m:r>
                    </m:den>
                  </m:f>
                  <m:r>
                    <w:rPr>
                      <w:rFonts w:ascii="Cambria Math" w:hAnsi="Cambria Math" w:cs="Times New Roman"/>
                      <w:sz w:val="24"/>
                      <w:szCs w:val="24"/>
                    </w:rPr>
                    <m:t>+Z+</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2g</m:t>
                      </m:r>
                    </m:den>
                  </m:f>
                </m:e>
              </m:d>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γ</m:t>
                      </m:r>
                    </m:den>
                  </m:f>
                  <m:r>
                    <w:rPr>
                      <w:rFonts w:ascii="Cambria Math" w:hAnsi="Cambria Math" w:cs="Times New Roman"/>
                      <w:sz w:val="24"/>
                      <w:szCs w:val="24"/>
                    </w:rPr>
                    <m:t>+Z+</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2g</m:t>
                      </m:r>
                    </m:den>
                  </m:f>
                </m:e>
              </m:d>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1-2</m:t>
                  </m:r>
                </m:sub>
              </m:sSub>
            </m:sub>
          </m:sSub>
        </m:oMath>
      </m:oMathPara>
    </w:p>
    <w:p w:rsidR="0082466A" w:rsidRPr="00F130DE" w:rsidRDefault="0082466A">
      <w:pPr>
        <w:rPr>
          <w:rFonts w:ascii="Times New Roman" w:eastAsiaTheme="minorEastAsia" w:hAnsi="Times New Roman" w:cs="Times New Roman"/>
          <w:b/>
          <w:sz w:val="24"/>
          <w:szCs w:val="24"/>
        </w:rPr>
      </w:pPr>
      <w:r w:rsidRPr="00F130DE">
        <w:rPr>
          <w:rFonts w:ascii="Times New Roman" w:eastAsiaTheme="minorEastAsia" w:hAnsi="Times New Roman" w:cs="Times New Roman"/>
          <w:b/>
          <w:sz w:val="24"/>
          <w:szCs w:val="24"/>
        </w:rPr>
        <w:t>Coefficient of Discharge</w:t>
      </w:r>
      <w:r w:rsidR="00F130DE">
        <w:rPr>
          <w:rFonts w:ascii="Times New Roman" w:eastAsiaTheme="minorEastAsia" w:hAnsi="Times New Roman" w:cs="Times New Roman"/>
          <w:b/>
          <w:sz w:val="24"/>
          <w:szCs w:val="24"/>
        </w:rPr>
        <w:t>:</w:t>
      </w:r>
    </w:p>
    <w:p w:rsidR="00DB6510" w:rsidRPr="00077775" w:rsidRDefault="00DB6510" w:rsidP="005F5E9C">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C=</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exp</m:t>
                  </m:r>
                </m:sub>
              </m:sSub>
            </m:num>
            <m:den>
              <m:sSub>
                <m:sSubPr>
                  <m:ctrlPr>
                    <w:rPr>
                      <w:rFonts w:ascii="Cambria Math" w:hAnsi="Cambria Math" w:cs="Times New Roman"/>
                      <w:i/>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theo</m:t>
                  </m:r>
                </m:sub>
              </m:sSub>
            </m:den>
          </m:f>
        </m:oMath>
      </m:oMathPara>
    </w:p>
    <w:p w:rsidR="0082466A" w:rsidRPr="00F130DE" w:rsidRDefault="0082466A">
      <w:pPr>
        <w:rPr>
          <w:rFonts w:ascii="Times New Roman" w:eastAsiaTheme="minorEastAsia" w:hAnsi="Times New Roman" w:cs="Times New Roman"/>
          <w:b/>
          <w:sz w:val="24"/>
          <w:szCs w:val="24"/>
        </w:rPr>
      </w:pPr>
      <w:r w:rsidRPr="00F130DE">
        <w:rPr>
          <w:rFonts w:ascii="Times New Roman" w:eastAsiaTheme="minorEastAsia" w:hAnsi="Times New Roman" w:cs="Times New Roman"/>
          <w:b/>
          <w:sz w:val="24"/>
          <w:szCs w:val="24"/>
        </w:rPr>
        <w:t>Where:</w:t>
      </w:r>
    </w:p>
    <w:p w:rsidR="0082466A" w:rsidRPr="00077775" w:rsidRDefault="00E41890">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exp</m:t>
              </m:r>
            </m:sub>
          </m:sSub>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V</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w:rPr>
                      <w:rFonts w:ascii="Cambria Math" w:hAnsi="Cambria Math" w:cs="Times New Roman"/>
                      <w:sz w:val="24"/>
                      <w:szCs w:val="24"/>
                    </w:rPr>
                    <m:t>3</m:t>
                  </m:r>
                </m:sup>
              </m:sSup>
            </m:num>
            <m:den>
              <m:r>
                <m:rPr>
                  <m:sty m:val="p"/>
                </m:rPr>
                <w:rPr>
                  <w:rFonts w:ascii="Cambria Math" w:hAnsi="Cambria Math" w:cs="Times New Roman"/>
                  <w:sz w:val="24"/>
                  <w:szCs w:val="24"/>
                </w:rPr>
                <m:t>s</m:t>
              </m:r>
            </m:den>
          </m:f>
          <m:r>
            <m:rPr>
              <m:sty m:val="p"/>
            </m:rPr>
            <w:rPr>
              <w:rFonts w:ascii="Cambria Math" w:hAnsi="Cambria Math" w:cs="Times New Roman"/>
              <w:sz w:val="24"/>
              <w:szCs w:val="24"/>
            </w:rPr>
            <m:t xml:space="preserve">)and </m:t>
          </m:r>
          <m:sSub>
            <m:sSubPr>
              <m:ctrlPr>
                <w:rPr>
                  <w:rFonts w:ascii="Cambria Math" w:hAnsi="Cambria Math" w:cs="Times New Roman"/>
                  <w:i/>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theo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T</m:t>
              </m:r>
            </m:sub>
          </m:sSub>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2g∆</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1-t</m:t>
                      </m:r>
                    </m:sub>
                  </m:sSub>
                </m:num>
                <m:den>
                  <m:r>
                    <w:rPr>
                      <w:rFonts w:ascii="Cambria Math" w:hAnsi="Cambria Math" w:cs="Times New Roman"/>
                      <w:sz w:val="24"/>
                      <w:szCs w:val="24"/>
                    </w:rPr>
                    <m:t>1-</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m:t>
                              </m:r>
                            </m:den>
                          </m:f>
                        </m:e>
                      </m:d>
                    </m:e>
                    <m:sup>
                      <m:r>
                        <w:rPr>
                          <w:rFonts w:ascii="Cambria Math" w:hAnsi="Cambria Math" w:cs="Times New Roman"/>
                          <w:sz w:val="24"/>
                          <w:szCs w:val="24"/>
                        </w:rPr>
                        <m:t>4</m:t>
                      </m:r>
                    </m:sup>
                  </m:sSup>
                </m:den>
              </m:f>
            </m:e>
          </m:rad>
          <m:r>
            <w:rPr>
              <w:rFonts w:ascii="Cambria Math" w:hAnsi="Cambria Math" w:cs="Times New Roman"/>
              <w:sz w:val="24"/>
              <w:szCs w:val="24"/>
            </w:rPr>
            <m:t xml:space="preserve">  (</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w:rPr>
                      <w:rFonts w:ascii="Cambria Math" w:hAnsi="Cambria Math" w:cs="Times New Roman"/>
                      <w:sz w:val="24"/>
                      <w:szCs w:val="24"/>
                    </w:rPr>
                    <m:t>3</m:t>
                  </m:r>
                </m:sup>
              </m:sSup>
            </m:num>
            <m:den>
              <m:r>
                <m:rPr>
                  <m:sty m:val="p"/>
                </m:rPr>
                <w:rPr>
                  <w:rFonts w:ascii="Cambria Math" w:hAnsi="Cambria Math" w:cs="Times New Roman"/>
                  <w:sz w:val="24"/>
                  <w:szCs w:val="24"/>
                </w:rPr>
                <m:t>s</m:t>
              </m:r>
            </m:den>
          </m:f>
          <m:r>
            <w:rPr>
              <w:rFonts w:ascii="Cambria Math" w:hAnsi="Cambria Math" w:cs="Times New Roman"/>
              <w:sz w:val="24"/>
              <w:szCs w:val="24"/>
            </w:rPr>
            <m:t>)</m:t>
          </m:r>
        </m:oMath>
      </m:oMathPara>
    </w:p>
    <w:p w:rsidR="0082466A" w:rsidRPr="00F130DE" w:rsidRDefault="0082466A">
      <w:pPr>
        <w:rPr>
          <w:rFonts w:ascii="Times New Roman" w:eastAsiaTheme="minorEastAsia" w:hAnsi="Times New Roman" w:cs="Times New Roman"/>
          <w:b/>
          <w:sz w:val="24"/>
          <w:szCs w:val="24"/>
        </w:rPr>
      </w:pPr>
      <w:r w:rsidRPr="00F130DE">
        <w:rPr>
          <w:rFonts w:ascii="Times New Roman" w:eastAsiaTheme="minorEastAsia" w:hAnsi="Times New Roman" w:cs="Times New Roman"/>
          <w:b/>
          <w:sz w:val="24"/>
          <w:szCs w:val="24"/>
        </w:rPr>
        <w:t>Reynolds Number:</w:t>
      </w:r>
    </w:p>
    <w:p w:rsidR="0082466A" w:rsidRPr="00077775" w:rsidRDefault="00E41890">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e</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ρvD</m:t>
              </m:r>
            </m:num>
            <m:den>
              <m:r>
                <w:rPr>
                  <w:rFonts w:ascii="Cambria Math" w:hAnsi="Cambria Math" w:cs="Times New Roman"/>
                  <w:sz w:val="24"/>
                  <w:szCs w:val="24"/>
                </w:rPr>
                <m:t>μ</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vD</m:t>
              </m:r>
            </m:num>
            <m:den>
              <m:r>
                <w:rPr>
                  <w:rFonts w:ascii="Cambria Math" w:hAnsi="Cambria Math" w:cs="Times New Roman"/>
                  <w:sz w:val="24"/>
                  <w:szCs w:val="24"/>
                </w:rPr>
                <m:t>ν</m:t>
              </m:r>
            </m:den>
          </m:f>
        </m:oMath>
      </m:oMathPara>
    </w:p>
    <w:p w:rsidR="00653EF3" w:rsidRPr="00F130DE" w:rsidRDefault="00653EF3">
      <w:pPr>
        <w:rPr>
          <w:rFonts w:ascii="Times New Roman" w:eastAsiaTheme="minorEastAsia" w:hAnsi="Times New Roman" w:cs="Times New Roman"/>
          <w:b/>
          <w:sz w:val="24"/>
          <w:szCs w:val="24"/>
        </w:rPr>
      </w:pPr>
      <w:r w:rsidRPr="00F130DE">
        <w:rPr>
          <w:rFonts w:ascii="Times New Roman" w:eastAsiaTheme="minorEastAsia" w:hAnsi="Times New Roman" w:cs="Times New Roman"/>
          <w:b/>
          <w:sz w:val="24"/>
          <w:szCs w:val="24"/>
        </w:rPr>
        <w:t>Kinematic Viscosity:</w:t>
      </w:r>
    </w:p>
    <w:p w:rsidR="005F5E9C" w:rsidRPr="00077775" w:rsidRDefault="00653EF3">
      <w:pPr>
        <w:rPr>
          <w:rFonts w:ascii="Times New Roman" w:eastAsiaTheme="minorEastAsia" w:hAnsi="Times New Roman" w:cs="Times New Roman"/>
          <w:sz w:val="24"/>
          <w:szCs w:val="24"/>
        </w:rPr>
      </w:pPr>
      <m:oMathPara>
        <m:oMath>
          <m:r>
            <w:rPr>
              <w:rFonts w:ascii="Cambria Math" w:hAnsi="Cambria Math" w:cs="Times New Roman"/>
              <w:sz w:val="24"/>
              <w:szCs w:val="24"/>
            </w:rPr>
            <m:t>ν=</m:t>
          </m:r>
          <m:f>
            <m:fPr>
              <m:ctrlPr>
                <w:rPr>
                  <w:rFonts w:ascii="Cambria Math" w:hAnsi="Cambria Math" w:cs="Times New Roman"/>
                  <w:i/>
                  <w:sz w:val="24"/>
                  <w:szCs w:val="24"/>
                </w:rPr>
              </m:ctrlPr>
            </m:fPr>
            <m:num>
              <m:r>
                <w:rPr>
                  <w:rFonts w:ascii="Cambria Math" w:hAnsi="Cambria Math" w:cs="Times New Roman"/>
                  <w:sz w:val="24"/>
                  <w:szCs w:val="24"/>
                </w:rPr>
                <m:t>μ</m:t>
              </m:r>
            </m:num>
            <m:den>
              <m:r>
                <w:rPr>
                  <w:rFonts w:ascii="Cambria Math" w:hAnsi="Cambria Math" w:cs="Times New Roman"/>
                  <w:sz w:val="24"/>
                  <w:szCs w:val="24"/>
                </w:rPr>
                <m:t>ρ</m:t>
              </m:r>
            </m:den>
          </m:f>
          <m:r>
            <w:rPr>
              <w:rFonts w:ascii="Cambria Math" w:hAnsi="Cambria Math" w:cs="Times New Roman"/>
              <w:sz w:val="24"/>
              <w:szCs w:val="24"/>
            </w:rPr>
            <m:t xml:space="preserve"> (</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w:rPr>
                      <w:rFonts w:ascii="Cambria Math" w:hAnsi="Cambria Math" w:cs="Times New Roman"/>
                      <w:sz w:val="24"/>
                      <w:szCs w:val="24"/>
                    </w:rPr>
                    <m:t>2</m:t>
                  </m:r>
                </m:sup>
              </m:sSup>
            </m:num>
            <m:den>
              <m:r>
                <m:rPr>
                  <m:sty m:val="p"/>
                </m:rPr>
                <w:rPr>
                  <w:rFonts w:ascii="Cambria Math" w:hAnsi="Cambria Math" w:cs="Times New Roman"/>
                  <w:sz w:val="24"/>
                  <w:szCs w:val="24"/>
                </w:rPr>
                <m:t>s</m:t>
              </m:r>
            </m:den>
          </m:f>
          <m:r>
            <w:rPr>
              <w:rFonts w:ascii="Cambria Math" w:hAnsi="Cambria Math" w:cs="Times New Roman"/>
              <w:sz w:val="24"/>
              <w:szCs w:val="24"/>
            </w:rPr>
            <m:t xml:space="preserve">) </m:t>
          </m:r>
        </m:oMath>
      </m:oMathPara>
    </w:p>
    <w:p w:rsidR="005F5E9C" w:rsidRPr="00077775" w:rsidRDefault="005F5E9C">
      <w:pPr>
        <w:rPr>
          <w:rFonts w:ascii="Times New Roman" w:eastAsiaTheme="minorEastAsia" w:hAnsi="Times New Roman" w:cs="Times New Roman"/>
          <w:sz w:val="24"/>
          <w:szCs w:val="24"/>
        </w:rPr>
      </w:pPr>
      <w:r w:rsidRPr="00077775">
        <w:rPr>
          <w:rFonts w:ascii="Times New Roman" w:eastAsiaTheme="minorEastAsia" w:hAnsi="Times New Roman" w:cs="Times New Roman"/>
          <w:sz w:val="24"/>
          <w:szCs w:val="24"/>
        </w:rPr>
        <w:t>The above equations can be evaluated with the following definitions:</w:t>
      </w:r>
      <w:r w:rsidR="00FB4843" w:rsidRPr="00077775">
        <w:rPr>
          <w:rFonts w:ascii="Times New Roman" w:eastAsiaTheme="minorEastAsia" w:hAnsi="Times New Roman" w:cs="Times New Roman"/>
          <w:sz w:val="24"/>
          <w:szCs w:val="24"/>
        </w:rPr>
        <w:t xml:space="preserve"> </w:t>
      </w:r>
    </w:p>
    <w:tbl>
      <w:tblPr>
        <w:tblStyle w:val="TableGrid"/>
        <w:tblW w:w="11189" w:type="dxa"/>
        <w:jc w:val="center"/>
        <w:tblBorders>
          <w:insideH w:val="none" w:sz="0" w:space="0" w:color="auto"/>
        </w:tblBorders>
        <w:tblLook w:val="04A0" w:firstRow="1" w:lastRow="0" w:firstColumn="1" w:lastColumn="0" w:noHBand="0" w:noVBand="1"/>
      </w:tblPr>
      <w:tblGrid>
        <w:gridCol w:w="3112"/>
        <w:gridCol w:w="3924"/>
        <w:gridCol w:w="4153"/>
      </w:tblGrid>
      <w:tr w:rsidR="005F5E9C" w:rsidRPr="00520AF3" w:rsidTr="0014608E">
        <w:trPr>
          <w:trHeight w:val="270"/>
          <w:jc w:val="center"/>
        </w:trPr>
        <w:tc>
          <w:tcPr>
            <w:tcW w:w="3112" w:type="dxa"/>
          </w:tcPr>
          <w:p w:rsidR="005F5E9C" w:rsidRPr="00520AF3" w:rsidRDefault="005F5E9C" w:rsidP="005F5E9C">
            <w:pPr>
              <w:rPr>
                <w:rFonts w:ascii="Times New Roman" w:eastAsiaTheme="minorEastAsia" w:hAnsi="Times New Roman" w:cs="Times New Roman"/>
              </w:rPr>
            </w:pPr>
            <m:oMathPara>
              <m:oMath>
                <m:r>
                  <w:rPr>
                    <w:rFonts w:ascii="Cambria Math" w:eastAsiaTheme="minorEastAsia" w:hAnsi="Cambria Math" w:cs="Times New Roman"/>
                  </w:rPr>
                  <m:t>g=gravity (</m:t>
                </m:r>
                <m:f>
                  <m:fPr>
                    <m:ctrlPr>
                      <w:rPr>
                        <w:rFonts w:ascii="Cambria Math" w:eastAsiaTheme="minorEastAsia" w:hAnsi="Cambria Math" w:cs="Times New Roman"/>
                      </w:rPr>
                    </m:ctrlPr>
                  </m:fPr>
                  <m:num>
                    <m:r>
                      <m:rPr>
                        <m:sty m:val="p"/>
                      </m:rPr>
                      <w:rPr>
                        <w:rFonts w:ascii="Cambria Math" w:eastAsiaTheme="minorEastAsia" w:hAnsi="Cambria Math" w:cs="Times New Roman"/>
                      </w:rPr>
                      <m:t>m</m:t>
                    </m:r>
                  </m:num>
                  <m:den>
                    <m:sSup>
                      <m:sSupPr>
                        <m:ctrlPr>
                          <w:rPr>
                            <w:rFonts w:ascii="Cambria Math" w:eastAsiaTheme="minorEastAsia" w:hAnsi="Cambria Math" w:cs="Times New Roman"/>
                          </w:rPr>
                        </m:ctrlPr>
                      </m:sSupPr>
                      <m:e>
                        <m:r>
                          <m:rPr>
                            <m:sty m:val="p"/>
                          </m:rPr>
                          <w:rPr>
                            <w:rFonts w:ascii="Cambria Math" w:eastAsiaTheme="minorEastAsia" w:hAnsi="Cambria Math" w:cs="Times New Roman"/>
                          </w:rPr>
                          <m:t>s</m:t>
                        </m:r>
                      </m:e>
                      <m:sup>
                        <m:r>
                          <w:rPr>
                            <w:rFonts w:ascii="Cambria Math" w:eastAsiaTheme="minorEastAsia" w:hAnsi="Cambria Math" w:cs="Times New Roman"/>
                          </w:rPr>
                          <m:t>2</m:t>
                        </m:r>
                      </m:sup>
                    </m:sSup>
                  </m:den>
                </m:f>
                <m:r>
                  <w:rPr>
                    <w:rFonts w:ascii="Cambria Math" w:eastAsiaTheme="minorEastAsia" w:hAnsi="Cambria Math" w:cs="Times New Roman"/>
                  </w:rPr>
                  <m:t>)</m:t>
                </m:r>
              </m:oMath>
            </m:oMathPara>
          </w:p>
        </w:tc>
        <w:tc>
          <w:tcPr>
            <w:tcW w:w="3924" w:type="dxa"/>
          </w:tcPr>
          <w:p w:rsidR="005F5E9C" w:rsidRPr="00520AF3" w:rsidRDefault="005F5E9C" w:rsidP="00887ECF">
            <w:pPr>
              <w:rPr>
                <w:rFonts w:ascii="Times New Roman" w:eastAsiaTheme="minorEastAsia" w:hAnsi="Times New Roman" w:cs="Times New Roman"/>
              </w:rPr>
            </w:pPr>
            <m:oMathPara>
              <m:oMath>
                <m:r>
                  <w:rPr>
                    <w:rFonts w:ascii="Cambria Math" w:eastAsiaTheme="minorEastAsia" w:hAnsi="Cambria Math" w:cs="Times New Roman"/>
                  </w:rPr>
                  <m:t>t=time (</m:t>
                </m:r>
                <m:r>
                  <m:rPr>
                    <m:sty m:val="p"/>
                  </m:rPr>
                  <w:rPr>
                    <w:rFonts w:ascii="Cambria Math" w:eastAsiaTheme="minorEastAsia" w:hAnsi="Cambria Math" w:cs="Times New Roman"/>
                  </w:rPr>
                  <m:t>sec)</m:t>
                </m:r>
              </m:oMath>
            </m:oMathPara>
          </w:p>
        </w:tc>
        <w:tc>
          <w:tcPr>
            <w:tcW w:w="4153" w:type="dxa"/>
          </w:tcPr>
          <w:p w:rsidR="005F5E9C" w:rsidRPr="00520AF3" w:rsidRDefault="00E41890" w:rsidP="00FB4843">
            <w:pPr>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T</m:t>
                    </m:r>
                  </m:sub>
                </m:sSub>
                <m:r>
                  <w:rPr>
                    <w:rFonts w:ascii="Cambria Math" w:eastAsiaTheme="minorEastAsia" w:hAnsi="Cambria Math" w:cs="Times New Roman"/>
                  </w:rPr>
                  <m:t>=area of the throat (</m:t>
                </m:r>
                <m:sSup>
                  <m:sSupPr>
                    <m:ctrlPr>
                      <w:rPr>
                        <w:rFonts w:ascii="Cambria Math" w:eastAsia="Times New Roman" w:hAnsi="Cambria Math" w:cs="Times New Roman"/>
                      </w:rPr>
                    </m:ctrlPr>
                  </m:sSupPr>
                  <m:e>
                    <m:r>
                      <m:rPr>
                        <m:sty m:val="p"/>
                      </m:rPr>
                      <w:rPr>
                        <w:rFonts w:ascii="Cambria Math" w:eastAsia="Times New Roman" w:hAnsi="Cambria Math" w:cs="Times New Roman"/>
                      </w:rPr>
                      <m:t>m</m:t>
                    </m:r>
                  </m:e>
                  <m:sup>
                    <m:r>
                      <w:rPr>
                        <w:rFonts w:ascii="Cambria Math" w:eastAsia="Times New Roman" w:hAnsi="Cambria Math" w:cs="Times New Roman"/>
                      </w:rPr>
                      <m:t>2</m:t>
                    </m:r>
                  </m:sup>
                </m:sSup>
                <m:r>
                  <w:rPr>
                    <w:rFonts w:ascii="Cambria Math" w:eastAsiaTheme="minorEastAsia" w:hAnsi="Cambria Math" w:cs="Times New Roman"/>
                  </w:rPr>
                  <m:t>)</m:t>
                </m:r>
              </m:oMath>
            </m:oMathPara>
          </w:p>
        </w:tc>
      </w:tr>
      <w:tr w:rsidR="005F5E9C" w:rsidRPr="00520AF3" w:rsidTr="0014608E">
        <w:trPr>
          <w:trHeight w:val="368"/>
          <w:jc w:val="center"/>
        </w:trPr>
        <w:tc>
          <w:tcPr>
            <w:tcW w:w="3112" w:type="dxa"/>
          </w:tcPr>
          <w:p w:rsidR="005F5E9C" w:rsidRPr="00520AF3" w:rsidRDefault="00FB4843" w:rsidP="00FB4843">
            <w:pPr>
              <w:rPr>
                <w:rFonts w:ascii="Times New Roman" w:eastAsiaTheme="minorEastAsia" w:hAnsi="Times New Roman" w:cs="Times New Roman"/>
              </w:rPr>
            </w:pPr>
            <m:oMathPara>
              <m:oMath>
                <m:r>
                  <w:rPr>
                    <w:rFonts w:ascii="Cambria Math" w:eastAsiaTheme="minorEastAsia" w:hAnsi="Cambria Math" w:cs="Times New Roman"/>
                  </w:rPr>
                  <m:t>d=throat diameter (</m:t>
                </m:r>
                <m:r>
                  <m:rPr>
                    <m:sty m:val="p"/>
                  </m:rPr>
                  <w:rPr>
                    <w:rFonts w:ascii="Cambria Math" w:eastAsiaTheme="minorEastAsia" w:hAnsi="Cambria Math" w:cs="Times New Roman"/>
                  </w:rPr>
                  <m:t>m</m:t>
                </m:r>
                <m:r>
                  <w:rPr>
                    <w:rFonts w:ascii="Cambria Math" w:eastAsiaTheme="minorEastAsia" w:hAnsi="Cambria Math" w:cs="Times New Roman"/>
                  </w:rPr>
                  <m:t>)</m:t>
                </m:r>
              </m:oMath>
            </m:oMathPara>
          </w:p>
        </w:tc>
        <w:tc>
          <w:tcPr>
            <w:tcW w:w="3924" w:type="dxa"/>
          </w:tcPr>
          <w:p w:rsidR="005F5E9C" w:rsidRPr="00520AF3" w:rsidRDefault="00FB4843" w:rsidP="00FB4843">
            <w:pPr>
              <w:rPr>
                <w:rFonts w:ascii="Times New Roman" w:eastAsiaTheme="minorEastAsia" w:hAnsi="Times New Roman" w:cs="Times New Roman"/>
              </w:rPr>
            </w:pPr>
            <m:oMathPara>
              <m:oMath>
                <m:r>
                  <w:rPr>
                    <w:rFonts w:ascii="Cambria Math" w:eastAsiaTheme="minorEastAsia" w:hAnsi="Cambria Math" w:cs="Times New Roman"/>
                  </w:rPr>
                  <m:t>D=entrance diameter (</m:t>
                </m:r>
                <m:r>
                  <m:rPr>
                    <m:sty m:val="p"/>
                  </m:rPr>
                  <w:rPr>
                    <w:rFonts w:ascii="Cambria Math" w:eastAsiaTheme="minorEastAsia" w:hAnsi="Cambria Math" w:cs="Times New Roman"/>
                  </w:rPr>
                  <m:t>m</m:t>
                </m:r>
                <m:r>
                  <w:rPr>
                    <w:rFonts w:ascii="Cambria Math" w:eastAsiaTheme="minorEastAsia" w:hAnsi="Cambria Math" w:cs="Times New Roman"/>
                  </w:rPr>
                  <m:t>)</m:t>
                </m:r>
              </m:oMath>
            </m:oMathPara>
          </w:p>
        </w:tc>
        <w:tc>
          <w:tcPr>
            <w:tcW w:w="4153" w:type="dxa"/>
          </w:tcPr>
          <w:p w:rsidR="005F5E9C" w:rsidRPr="00520AF3" w:rsidRDefault="00FB4843" w:rsidP="00887ECF">
            <w:pPr>
              <w:rPr>
                <w:rFonts w:ascii="Times New Roman" w:eastAsiaTheme="minorEastAsia" w:hAnsi="Times New Roman" w:cs="Times New Roman"/>
              </w:rPr>
            </w:pPr>
            <m:oMathPara>
              <m:oMath>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h</m:t>
                    </m:r>
                  </m:e>
                  <m:sub>
                    <m:r>
                      <w:rPr>
                        <w:rFonts w:ascii="Cambria Math" w:eastAsiaTheme="minorEastAsia" w:hAnsi="Cambria Math" w:cs="Times New Roman"/>
                      </w:rPr>
                      <m:t>1-T</m:t>
                    </m:r>
                  </m:sub>
                </m:sSub>
                <m:r>
                  <w:rPr>
                    <w:rFonts w:ascii="Cambria Math" w:eastAsiaTheme="minorEastAsia" w:hAnsi="Cambria Math" w:cs="Times New Roman"/>
                  </w:rPr>
                  <m:t>=change in fluid height (</m:t>
                </m:r>
                <m:r>
                  <m:rPr>
                    <m:sty m:val="p"/>
                  </m:rPr>
                  <w:rPr>
                    <w:rFonts w:ascii="Cambria Math" w:eastAsiaTheme="minorEastAsia" w:hAnsi="Cambria Math" w:cs="Times New Roman"/>
                  </w:rPr>
                  <m:t>m</m:t>
                </m:r>
                <m:r>
                  <w:rPr>
                    <w:rFonts w:ascii="Cambria Math" w:eastAsiaTheme="minorEastAsia" w:hAnsi="Cambria Math" w:cs="Times New Roman"/>
                  </w:rPr>
                  <m:t>)</m:t>
                </m:r>
              </m:oMath>
            </m:oMathPara>
          </w:p>
        </w:tc>
      </w:tr>
      <w:tr w:rsidR="00887ECF" w:rsidRPr="00520AF3" w:rsidTr="0014608E">
        <w:trPr>
          <w:trHeight w:val="368"/>
          <w:jc w:val="center"/>
        </w:trPr>
        <w:tc>
          <w:tcPr>
            <w:tcW w:w="3112" w:type="dxa"/>
          </w:tcPr>
          <w:p w:rsidR="00887ECF" w:rsidRPr="00520AF3" w:rsidRDefault="00887ECF" w:rsidP="00887ECF">
            <w:pPr>
              <w:rPr>
                <w:rFonts w:ascii="Times New Roman" w:eastAsia="Times New Roman" w:hAnsi="Times New Roman" w:cs="Times New Roman"/>
              </w:rPr>
            </w:pPr>
            <m:oMathPara>
              <m:oMath>
                <m:r>
                  <w:rPr>
                    <w:rFonts w:ascii="Cambria Math" w:hAnsi="Cambria Math" w:cs="Times New Roman"/>
                  </w:rPr>
                  <m:t>ρ=Density of fluid (</m:t>
                </m:r>
                <m:f>
                  <m:fPr>
                    <m:ctrlPr>
                      <w:rPr>
                        <w:rFonts w:ascii="Cambria Math" w:hAnsi="Cambria Math" w:cs="Times New Roman"/>
                        <w:i/>
                      </w:rPr>
                    </m:ctrlPr>
                  </m:fPr>
                  <m:num>
                    <m:r>
                      <w:rPr>
                        <w:rFonts w:ascii="Cambria Math" w:hAnsi="Cambria Math" w:cs="Times New Roman"/>
                      </w:rPr>
                      <m:t>kg</m:t>
                    </m:r>
                  </m:num>
                  <m:den>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3</m:t>
                        </m:r>
                      </m:sup>
                    </m:sSup>
                  </m:den>
                </m:f>
                <m:r>
                  <w:rPr>
                    <w:rFonts w:ascii="Cambria Math" w:hAnsi="Cambria Math" w:cs="Times New Roman"/>
                  </w:rPr>
                  <m:t>)</m:t>
                </m:r>
                <m:r>
                  <w:rPr>
                    <w:rFonts w:ascii="Cambria Math" w:hAnsi="Cambria Math" w:cs="Times New Roman"/>
                    <w:vanish/>
                  </w:rPr>
                  <m:t xml:space="preserve"> /ty c tions can be evaluated with the following definitions:</m:t>
                </m:r>
                <m:r>
                  <m:rPr>
                    <m:sty m:val="p"/>
                  </m:rPr>
                  <w:rPr>
                    <w:rFonts w:ascii="Cambria Math" w:hAnsi="Cambria Math" w:cs="Times New Roman"/>
                    <w:vanish/>
                  </w:rPr>
                  <w:cr/>
                </m:r>
                <m:r>
                  <w:rPr>
                    <w:rFonts w:ascii="Cambria Math" w:hAnsi="Cambria Math" w:cs="Times New Roman"/>
                    <w:vanish/>
                  </w:rPr>
                  <m:t>using the following constants and definitions:</m:t>
                </m:r>
                <m:r>
                  <m:rPr>
                    <m:sty m:val="p"/>
                  </m:rPr>
                  <w:rPr>
                    <w:rFonts w:ascii="Cambria Math" w:hAnsi="Cambria Math" w:cs="Times New Roman"/>
                    <w:vanish/>
                  </w:rPr>
                  <w:cr/>
                </m:r>
                <m:r>
                  <m:rPr>
                    <m:sty m:val="p"/>
                  </m:rPr>
                  <w:rPr>
                    <w:rFonts w:ascii="Cambria Math" w:hAnsi="Cambria Math" w:cs="Times New Roman"/>
                    <w:vanish/>
                  </w:rPr>
                  <w:pgNum/>
                </m:r>
                <m:r>
                  <m:rPr>
                    <m:sty m:val="p"/>
                  </m:rPr>
                  <w:rPr>
                    <w:rFonts w:ascii="Cambria Math" w:hAnsi="Cambria Math" w:cs="Times New Roman"/>
                    <w:vanish/>
                  </w:rPr>
                  <w:pgNum/>
                </m:r>
                <m:r>
                  <m:rPr>
                    <m:sty m:val="p"/>
                  </m:rPr>
                  <w:rPr>
                    <w:rFonts w:ascii="Cambria Math" w:hAnsi="Cambria Math" w:cs="Times New Roman"/>
                    <w:vanish/>
                  </w:rPr>
                  <w:pgNum/>
                </m:r>
                <m:r>
                  <m:rPr>
                    <m:sty m:val="p"/>
                  </m:rPr>
                  <w:rPr>
                    <w:rFonts w:ascii="Cambria Math" w:hAnsi="Cambria Math" w:cs="Times New Roman"/>
                    <w:vanish/>
                  </w:rPr>
                  <w:pgNum/>
                </m:r>
                <m:r>
                  <m:rPr>
                    <m:sty m:val="p"/>
                  </m:rPr>
                  <w:rPr>
                    <w:rFonts w:ascii="Cambria Math" w:hAnsi="Cambria Math" w:cs="Times New Roman"/>
                    <w:vanish/>
                  </w:rPr>
                  <w:pgNum/>
                </m:r>
                <m:r>
                  <m:rPr>
                    <m:sty m:val="p"/>
                  </m:rPr>
                  <w:rPr>
                    <w:rFonts w:ascii="Cambria Math" w:hAnsi="Cambria Math" w:cs="Times New Roman"/>
                    <w:vanish/>
                  </w:rPr>
                  <w:pgNum/>
                </m:r>
                <m:r>
                  <m:rPr>
                    <m:sty m:val="p"/>
                  </m:rPr>
                  <w:rPr>
                    <w:rFonts w:ascii="Cambria Math" w:hAnsi="Cambria Math" w:cs="Times New Roman"/>
                    <w:vanish/>
                  </w:rPr>
                  <w:pgNum/>
                </m:r>
                <m:r>
                  <m:rPr>
                    <m:sty m:val="p"/>
                  </m:rPr>
                  <w:rPr>
                    <w:rFonts w:ascii="Cambria Math" w:hAnsi="Cambria Math" w:cs="Times New Roman"/>
                    <w:vanish/>
                  </w:rPr>
                  <w:pgNum/>
                </m:r>
                <m:r>
                  <m:rPr>
                    <m:sty m:val="p"/>
                  </m:rPr>
                  <w:rPr>
                    <w:rFonts w:ascii="Cambria Math" w:hAnsi="Cambria Math" w:cs="Times New Roman"/>
                    <w:vanish/>
                  </w:rPr>
                  <w:pgNum/>
                </m:r>
                <m:r>
                  <m:rPr>
                    <m:sty m:val="p"/>
                  </m:rPr>
                  <w:rPr>
                    <w:rFonts w:ascii="Cambria Math" w:hAnsi="Cambria Math" w:cs="Times New Roman"/>
                    <w:vanish/>
                  </w:rPr>
                  <w:pgNum/>
                </m:r>
                <m:r>
                  <m:rPr>
                    <m:sty m:val="p"/>
                  </m:rPr>
                  <w:rPr>
                    <w:rFonts w:ascii="Cambria Math" w:hAnsi="Cambria Math" w:cs="Times New Roman"/>
                    <w:vanish/>
                  </w:rPr>
                  <w:pgNum/>
                </m:r>
                <m:r>
                  <m:rPr>
                    <m:sty m:val="p"/>
                  </m:rPr>
                  <w:rPr>
                    <w:rFonts w:ascii="Cambria Math" w:hAnsi="Cambria Math" w:cs="Times New Roman"/>
                    <w:vanish/>
                  </w:rPr>
                  <w:pgNum/>
                </m:r>
              </m:oMath>
            </m:oMathPara>
          </w:p>
        </w:tc>
        <w:tc>
          <w:tcPr>
            <w:tcW w:w="3924" w:type="dxa"/>
          </w:tcPr>
          <w:p w:rsidR="00887ECF" w:rsidRPr="00520AF3" w:rsidRDefault="00887ECF" w:rsidP="00887ECF">
            <w:pPr>
              <w:rPr>
                <w:rFonts w:ascii="Times New Roman" w:eastAsia="Times New Roman" w:hAnsi="Times New Roman" w:cs="Times New Roman"/>
              </w:rPr>
            </w:pPr>
            <m:oMathPara>
              <m:oMath>
                <m:r>
                  <w:rPr>
                    <w:rFonts w:ascii="Cambria Math" w:eastAsia="Times New Roman" w:hAnsi="Cambria Math" w:cs="Times New Roman"/>
                  </w:rPr>
                  <m:t>V=Volume (</m:t>
                </m:r>
                <m:sSup>
                  <m:sSupPr>
                    <m:ctrlPr>
                      <w:rPr>
                        <w:rFonts w:ascii="Cambria Math" w:eastAsia="Times New Roman" w:hAnsi="Cambria Math" w:cs="Times New Roman"/>
                      </w:rPr>
                    </m:ctrlPr>
                  </m:sSupPr>
                  <m:e>
                    <m:r>
                      <m:rPr>
                        <m:sty m:val="p"/>
                      </m:rPr>
                      <w:rPr>
                        <w:rFonts w:ascii="Cambria Math" w:eastAsia="Times New Roman" w:hAnsi="Cambria Math" w:cs="Times New Roman"/>
                      </w:rPr>
                      <m:t>m</m:t>
                    </m:r>
                  </m:e>
                  <m:sup>
                    <m:r>
                      <w:rPr>
                        <w:rFonts w:ascii="Cambria Math" w:eastAsia="Times New Roman" w:hAnsi="Cambria Math" w:cs="Times New Roman"/>
                      </w:rPr>
                      <m:t>3</m:t>
                    </m:r>
                  </m:sup>
                </m:sSup>
                <m:r>
                  <w:rPr>
                    <w:rFonts w:ascii="Cambria Math" w:eastAsia="Times New Roman" w:hAnsi="Cambria Math" w:cs="Times New Roman"/>
                  </w:rPr>
                  <m:t>)</m:t>
                </m:r>
              </m:oMath>
            </m:oMathPara>
          </w:p>
        </w:tc>
        <w:tc>
          <w:tcPr>
            <w:tcW w:w="4153" w:type="dxa"/>
          </w:tcPr>
          <w:p w:rsidR="00887ECF" w:rsidRPr="00520AF3" w:rsidRDefault="00887ECF" w:rsidP="007741F7">
            <w:pPr>
              <w:rPr>
                <w:rFonts w:ascii="Times New Roman" w:eastAsia="Times New Roman" w:hAnsi="Times New Roman" w:cs="Times New Roman"/>
              </w:rPr>
            </w:pPr>
            <m:oMathPara>
              <m:oMath>
                <m:r>
                  <w:rPr>
                    <w:rFonts w:ascii="Cambria Math" w:hAnsi="Cambria Math" w:cs="Times New Roman"/>
                  </w:rPr>
                  <m:t>μ=Dynamic visc</m:t>
                </m:r>
                <m:r>
                  <w:rPr>
                    <w:rFonts w:ascii="Cambria Math" w:hAnsi="Cambria Math" w:cs="Times New Roman"/>
                  </w:rPr>
                  <m:t>osity (</m:t>
                </m:r>
                <m:r>
                  <m:rPr>
                    <m:sty m:val="p"/>
                  </m:rPr>
                  <w:rPr>
                    <w:rFonts w:ascii="Cambria Math" w:hAnsi="Cambria Math" w:cs="Times New Roman"/>
                  </w:rPr>
                  <m:t>N</m:t>
                </m:r>
                <m:f>
                  <m:fPr>
                    <m:ctrlPr>
                      <w:rPr>
                        <w:rFonts w:ascii="Cambria Math" w:hAnsi="Cambria Math" w:cs="Times New Roman"/>
                        <w:iCs/>
                      </w:rPr>
                    </m:ctrlPr>
                  </m:fPr>
                  <m:num>
                    <m:r>
                      <m:rPr>
                        <m:sty m:val="p"/>
                      </m:rPr>
                      <w:rPr>
                        <w:rFonts w:ascii="Cambria Math" w:hAnsi="Cambria Math" w:cs="Times New Roman"/>
                      </w:rPr>
                      <m:t>s</m:t>
                    </m:r>
                  </m:num>
                  <m:den>
                    <m:sSup>
                      <m:sSupPr>
                        <m:ctrlPr>
                          <w:rPr>
                            <w:rFonts w:ascii="Cambria Math" w:hAnsi="Cambria Math" w:cs="Times New Roman"/>
                            <w:iCs/>
                          </w:rPr>
                        </m:ctrlPr>
                      </m:sSupPr>
                      <m:e>
                        <m:r>
                          <m:rPr>
                            <m:sty m:val="p"/>
                          </m:rPr>
                          <w:rPr>
                            <w:rFonts w:ascii="Cambria Math" w:hAnsi="Cambria Math" w:cs="Times New Roman"/>
                          </w:rPr>
                          <m:t>m</m:t>
                        </m:r>
                      </m:e>
                      <m:sup>
                        <m:r>
                          <w:rPr>
                            <w:rFonts w:ascii="Cambria Math" w:hAnsi="Cambria Math" w:cs="Times New Roman"/>
                          </w:rPr>
                          <m:t>2</m:t>
                        </m:r>
                      </m:sup>
                    </m:sSup>
                  </m:den>
                </m:f>
                <m:r>
                  <w:rPr>
                    <w:rFonts w:ascii="Cambria Math" w:hAnsi="Cambria Math" w:cs="Times New Roman"/>
                    <w:vertAlign w:val="superscript"/>
                  </w:rPr>
                  <m:t>)</m:t>
                </m:r>
              </m:oMath>
            </m:oMathPara>
          </w:p>
        </w:tc>
      </w:tr>
      <w:tr w:rsidR="002A4B68" w:rsidRPr="00520AF3" w:rsidTr="0014608E">
        <w:trPr>
          <w:trHeight w:val="368"/>
          <w:jc w:val="center"/>
        </w:trPr>
        <w:tc>
          <w:tcPr>
            <w:tcW w:w="3112" w:type="dxa"/>
          </w:tcPr>
          <w:p w:rsidR="002A4B68" w:rsidRPr="00520AF3" w:rsidRDefault="002A4B68" w:rsidP="00887ECF">
            <w:pPr>
              <w:rPr>
                <w:rFonts w:ascii="Times New Roman" w:eastAsia="Times New Roman" w:hAnsi="Times New Roman" w:cs="Times New Roman"/>
              </w:rPr>
            </w:pPr>
            <m:oMathPara>
              <m:oMath>
                <m:r>
                  <w:rPr>
                    <w:rFonts w:ascii="Cambria Math" w:hAnsi="Cambria Math" w:cs="Times New Roman"/>
                  </w:rPr>
                  <m:t>γ=Specific Gravity (</m:t>
                </m:r>
                <m:f>
                  <m:fPr>
                    <m:ctrlPr>
                      <w:rPr>
                        <w:rFonts w:ascii="Cambria Math" w:hAnsi="Cambria Math" w:cs="Times New Roman"/>
                      </w:rPr>
                    </m:ctrlPr>
                  </m:fPr>
                  <m:num>
                    <m:r>
                      <m:rPr>
                        <m:sty m:val="p"/>
                      </m:rPr>
                      <w:rPr>
                        <w:rFonts w:ascii="Cambria Math" w:hAnsi="Cambria Math" w:cs="Times New Roman"/>
                      </w:rPr>
                      <m:t>N</m:t>
                    </m:r>
                  </m:num>
                  <m:den>
                    <m:sSup>
                      <m:sSupPr>
                        <m:ctrlPr>
                          <w:rPr>
                            <w:rFonts w:ascii="Cambria Math" w:hAnsi="Cambria Math" w:cs="Times New Roman"/>
                          </w:rPr>
                        </m:ctrlPr>
                      </m:sSupPr>
                      <m:e>
                        <m:r>
                          <m:rPr>
                            <m:sty m:val="p"/>
                          </m:rPr>
                          <w:rPr>
                            <w:rFonts w:ascii="Cambria Math" w:hAnsi="Cambria Math" w:cs="Times New Roman"/>
                          </w:rPr>
                          <m:t>m</m:t>
                        </m:r>
                      </m:e>
                      <m:sup>
                        <m:r>
                          <w:rPr>
                            <w:rFonts w:ascii="Cambria Math" w:hAnsi="Cambria Math" w:cs="Times New Roman"/>
                          </w:rPr>
                          <m:t>3</m:t>
                        </m:r>
                      </m:sup>
                    </m:sSup>
                  </m:den>
                </m:f>
                <m:r>
                  <w:rPr>
                    <w:rFonts w:ascii="Cambria Math" w:hAnsi="Cambria Math" w:cs="Times New Roman"/>
                  </w:rPr>
                  <m:t>)</m:t>
                </m:r>
              </m:oMath>
            </m:oMathPara>
          </w:p>
        </w:tc>
        <w:tc>
          <w:tcPr>
            <w:tcW w:w="3924" w:type="dxa"/>
          </w:tcPr>
          <w:p w:rsidR="002A4B68" w:rsidRPr="00520AF3" w:rsidRDefault="002A4B68" w:rsidP="002A4B68">
            <w:pPr>
              <w:rPr>
                <w:rFonts w:ascii="Times New Roman" w:eastAsia="Times New Roman" w:hAnsi="Times New Roman" w:cs="Times New Roman"/>
              </w:rPr>
            </w:pPr>
            <m:oMathPara>
              <m:oMath>
                <m:r>
                  <w:rPr>
                    <w:rFonts w:ascii="Cambria Math" w:eastAsia="Times New Roman" w:hAnsi="Cambria Math" w:cs="Times New Roman"/>
                  </w:rPr>
                  <m:t>Z=Elevation above referenc (</m:t>
                </m:r>
                <m:r>
                  <m:rPr>
                    <m:sty m:val="p"/>
                  </m:rPr>
                  <w:rPr>
                    <w:rFonts w:ascii="Cambria Math" w:eastAsia="Times New Roman" w:hAnsi="Cambria Math" w:cs="Times New Roman"/>
                  </w:rPr>
                  <m:t>m</m:t>
                </m:r>
                <m:r>
                  <w:rPr>
                    <w:rFonts w:ascii="Cambria Math" w:eastAsia="Times New Roman" w:hAnsi="Cambria Math" w:cs="Times New Roman"/>
                  </w:rPr>
                  <m:t>)</m:t>
                </m:r>
              </m:oMath>
            </m:oMathPara>
          </w:p>
        </w:tc>
        <w:tc>
          <w:tcPr>
            <w:tcW w:w="4153" w:type="dxa"/>
          </w:tcPr>
          <w:p w:rsidR="002A4B68" w:rsidRPr="00520AF3" w:rsidRDefault="002A4B68" w:rsidP="002A4B68">
            <w:pPr>
              <w:rPr>
                <w:rFonts w:ascii="Times New Roman" w:eastAsia="Times New Roman" w:hAnsi="Times New Roman" w:cs="Times New Roman"/>
              </w:rPr>
            </w:pPr>
            <m:oMathPara>
              <m:oMath>
                <m:r>
                  <w:rPr>
                    <w:rFonts w:ascii="Cambria Math" w:eastAsia="Times New Roman" w:hAnsi="Cambria Math" w:cs="Times New Roman"/>
                  </w:rPr>
                  <m:t>T=Temp (</m:t>
                </m:r>
                <m:r>
                  <m:rPr>
                    <m:sty m:val="p"/>
                  </m:rPr>
                  <w:rPr>
                    <w:rFonts w:ascii="Cambria Math" w:eastAsia="Times New Roman" w:hAnsi="Cambria Math" w:cs="Times New Roman"/>
                  </w:rPr>
                  <m:t>°C</m:t>
                </m:r>
                <m:r>
                  <w:rPr>
                    <w:rFonts w:ascii="Cambria Math" w:eastAsia="Times New Roman" w:hAnsi="Cambria Math" w:cs="Times New Roman"/>
                  </w:rPr>
                  <m:t>)</m:t>
                </m:r>
              </m:oMath>
            </m:oMathPara>
          </w:p>
        </w:tc>
      </w:tr>
    </w:tbl>
    <w:p w:rsidR="00FB4843" w:rsidRPr="00077775" w:rsidRDefault="00FB4843">
      <w:pPr>
        <w:rPr>
          <w:rFonts w:ascii="Times New Roman" w:eastAsiaTheme="minorEastAsia" w:hAnsi="Times New Roman" w:cs="Times New Roman"/>
          <w:sz w:val="24"/>
          <w:szCs w:val="24"/>
        </w:rPr>
      </w:pPr>
    </w:p>
    <w:p w:rsidR="003E0C6B" w:rsidRDefault="003E0C6B">
      <w:pPr>
        <w:rPr>
          <w:rFonts w:ascii="Times New Roman" w:eastAsiaTheme="minorEastAsia" w:hAnsi="Times New Roman" w:cs="Times New Roman"/>
          <w:sz w:val="24"/>
          <w:szCs w:val="24"/>
        </w:rPr>
      </w:pPr>
    </w:p>
    <w:p w:rsidR="00653EF3" w:rsidRPr="00077775" w:rsidRDefault="00653EF3">
      <w:pPr>
        <w:rPr>
          <w:rFonts w:ascii="Times New Roman" w:eastAsiaTheme="minorEastAsia" w:hAnsi="Times New Roman" w:cs="Times New Roman"/>
          <w:sz w:val="24"/>
          <w:szCs w:val="24"/>
        </w:rPr>
      </w:pPr>
      <w:r w:rsidRPr="00077775">
        <w:rPr>
          <w:rFonts w:ascii="Times New Roman" w:eastAsiaTheme="minorEastAsia" w:hAnsi="Times New Roman" w:cs="Times New Roman"/>
          <w:sz w:val="24"/>
          <w:szCs w:val="24"/>
        </w:rPr>
        <w:lastRenderedPageBreak/>
        <w:t>From the experimental procedure, we</w:t>
      </w:r>
      <w:r w:rsidR="005F5E9C" w:rsidRPr="00077775">
        <w:rPr>
          <w:rFonts w:ascii="Times New Roman" w:eastAsiaTheme="minorEastAsia" w:hAnsi="Times New Roman" w:cs="Times New Roman"/>
          <w:sz w:val="24"/>
          <w:szCs w:val="24"/>
        </w:rPr>
        <w:t xml:space="preserve"> obtained the following constants from measurement</w:t>
      </w:r>
      <w:r w:rsidRPr="00077775">
        <w:rPr>
          <w:rFonts w:ascii="Times New Roman" w:eastAsiaTheme="minorEastAsia" w:hAnsi="Times New Roman" w:cs="Times New Roman"/>
          <w:sz w:val="24"/>
          <w:szCs w:val="24"/>
        </w:rPr>
        <w:t>:</w:t>
      </w:r>
    </w:p>
    <w:tbl>
      <w:tblPr>
        <w:tblStyle w:val="TableGrid"/>
        <w:tblW w:w="0" w:type="auto"/>
        <w:jc w:val="center"/>
        <w:tblBorders>
          <w:insideH w:val="none" w:sz="0" w:space="0" w:color="auto"/>
        </w:tblBorders>
        <w:tblLook w:val="04A0" w:firstRow="1" w:lastRow="0" w:firstColumn="1" w:lastColumn="0" w:noHBand="0" w:noVBand="1"/>
      </w:tblPr>
      <w:tblGrid>
        <w:gridCol w:w="4788"/>
        <w:gridCol w:w="4788"/>
      </w:tblGrid>
      <w:tr w:rsidR="00653EF3" w:rsidRPr="00520AF3" w:rsidTr="0014608E">
        <w:trPr>
          <w:jc w:val="center"/>
        </w:trPr>
        <w:tc>
          <w:tcPr>
            <w:tcW w:w="4788" w:type="dxa"/>
          </w:tcPr>
          <w:p w:rsidR="00653EF3" w:rsidRPr="00520AF3" w:rsidRDefault="00E41890" w:rsidP="005F5E9C">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avg</m:t>
                    </m:r>
                  </m:sub>
                </m:sSub>
                <m:r>
                  <w:rPr>
                    <w:rFonts w:ascii="Cambria Math" w:hAnsi="Cambria Math" w:cs="Times New Roman"/>
                  </w:rPr>
                  <m:t>=21.5°</m:t>
                </m:r>
                <m:r>
                  <m:rPr>
                    <m:sty m:val="p"/>
                  </m:rPr>
                  <w:rPr>
                    <w:rFonts w:ascii="Cambria Math" w:hAnsi="Cambria Math" w:cs="Times New Roman"/>
                  </w:rPr>
                  <m:t>C</m:t>
                </m:r>
              </m:oMath>
            </m:oMathPara>
          </w:p>
        </w:tc>
        <w:tc>
          <w:tcPr>
            <w:tcW w:w="4788" w:type="dxa"/>
          </w:tcPr>
          <w:p w:rsidR="00653EF3" w:rsidRPr="00520AF3" w:rsidRDefault="00653EF3" w:rsidP="00653EF3">
            <w:pPr>
              <w:jc w:val="center"/>
              <w:rPr>
                <w:rFonts w:ascii="Times New Roman" w:hAnsi="Times New Roman" w:cs="Times New Roman"/>
              </w:rPr>
            </w:pPr>
            <m:oMathPara>
              <m:oMath>
                <m:r>
                  <w:rPr>
                    <w:rFonts w:ascii="Cambria Math" w:hAnsi="Cambria Math" w:cs="Times New Roman"/>
                  </w:rPr>
                  <m:t>ν</m:t>
                </m:r>
                <m:d>
                  <m:dPr>
                    <m:ctrlPr>
                      <w:rPr>
                        <w:rFonts w:ascii="Cambria Math" w:hAnsi="Cambria Math" w:cs="Times New Roman"/>
                        <w:i/>
                      </w:rPr>
                    </m:ctrlPr>
                  </m:dPr>
                  <m:e>
                    <m:r>
                      <w:rPr>
                        <w:rFonts w:ascii="Cambria Math" w:hAnsi="Cambria Math" w:cs="Times New Roman"/>
                      </w:rPr>
                      <m:t>21.5°</m:t>
                    </m:r>
                    <m:r>
                      <m:rPr>
                        <m:sty m:val="p"/>
                      </m:rPr>
                      <w:rPr>
                        <w:rFonts w:ascii="Cambria Math" w:hAnsi="Cambria Math" w:cs="Times New Roman"/>
                      </w:rPr>
                      <m:t>C</m:t>
                    </m:r>
                    <m:ctrlPr>
                      <w:rPr>
                        <w:rFonts w:ascii="Cambria Math" w:hAnsi="Cambria Math" w:cs="Times New Roman"/>
                      </w:rPr>
                    </m:ctrlPr>
                  </m:e>
                </m:d>
                <m:r>
                  <m:rPr>
                    <m:sty m:val="p"/>
                  </m:rPr>
                  <w:rPr>
                    <w:rFonts w:ascii="Cambria Math" w:hAnsi="Cambria Math" w:cs="Times New Roman"/>
                  </w:rPr>
                  <m:t>=0.8834x</m:t>
                </m:r>
                <m:sSup>
                  <m:sSupPr>
                    <m:ctrlPr>
                      <w:rPr>
                        <w:rFonts w:ascii="Cambria Math" w:hAnsi="Cambria Math" w:cs="Times New Roman"/>
                      </w:rPr>
                    </m:ctrlPr>
                  </m:sSupPr>
                  <m:e>
                    <m:r>
                      <m:rPr>
                        <m:sty m:val="p"/>
                      </m:rPr>
                      <w:rPr>
                        <w:rFonts w:ascii="Cambria Math" w:hAnsi="Cambria Math" w:cs="Times New Roman"/>
                      </w:rPr>
                      <m:t>10</m:t>
                    </m:r>
                  </m:e>
                  <m:sup>
                    <m:r>
                      <w:rPr>
                        <w:rFonts w:ascii="Cambria Math" w:hAnsi="Cambria Math" w:cs="Times New Roman"/>
                      </w:rPr>
                      <m:t>-6</m:t>
                    </m:r>
                  </m:sup>
                </m:sSup>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2</m:t>
                        </m:r>
                      </m:sup>
                    </m:sSup>
                  </m:num>
                  <m:den>
                    <m:r>
                      <w:rPr>
                        <w:rFonts w:ascii="Cambria Math" w:hAnsi="Cambria Math" w:cs="Times New Roman"/>
                      </w:rPr>
                      <m:t>s</m:t>
                    </m:r>
                  </m:den>
                </m:f>
                <m:r>
                  <w:rPr>
                    <w:rFonts w:ascii="Cambria Math" w:hAnsi="Cambria Math" w:cs="Times New Roman"/>
                  </w:rPr>
                  <m:t xml:space="preserve"> </m:t>
                </m:r>
              </m:oMath>
            </m:oMathPara>
          </w:p>
        </w:tc>
      </w:tr>
      <w:tr w:rsidR="00653EF3" w:rsidRPr="00520AF3" w:rsidTr="0014608E">
        <w:trPr>
          <w:jc w:val="center"/>
        </w:trPr>
        <w:tc>
          <w:tcPr>
            <w:tcW w:w="4788" w:type="dxa"/>
          </w:tcPr>
          <w:p w:rsidR="00653EF3" w:rsidRPr="00520AF3" w:rsidRDefault="00764C8A" w:rsidP="00653EF3">
            <w:pPr>
              <w:jc w:val="center"/>
              <w:rPr>
                <w:rFonts w:ascii="Times New Roman" w:hAnsi="Times New Roman" w:cs="Times New Roman"/>
              </w:rPr>
            </w:pPr>
            <m:oMathPara>
              <m:oMath>
                <m:r>
                  <w:rPr>
                    <w:rFonts w:ascii="Cambria Math" w:hAnsi="Cambria Math" w:cs="Times New Roman"/>
                  </w:rPr>
                  <m:t>γ</m:t>
                </m:r>
                <m:d>
                  <m:dPr>
                    <m:ctrlPr>
                      <w:rPr>
                        <w:rFonts w:ascii="Cambria Math" w:hAnsi="Cambria Math" w:cs="Times New Roman"/>
                        <w:i/>
                      </w:rPr>
                    </m:ctrlPr>
                  </m:dPr>
                  <m:e>
                    <m:r>
                      <w:rPr>
                        <w:rFonts w:ascii="Cambria Math" w:hAnsi="Cambria Math" w:cs="Times New Roman"/>
                      </w:rPr>
                      <m:t>21.5°</m:t>
                    </m:r>
                    <m:r>
                      <m:rPr>
                        <m:sty m:val="p"/>
                      </m:rPr>
                      <w:rPr>
                        <w:rFonts w:ascii="Cambria Math" w:hAnsi="Cambria Math" w:cs="Times New Roman"/>
                      </w:rPr>
                      <m:t>C</m:t>
                    </m:r>
                    <m:ctrlPr>
                      <w:rPr>
                        <w:rFonts w:ascii="Cambria Math" w:hAnsi="Cambria Math" w:cs="Times New Roman"/>
                      </w:rPr>
                    </m:ctrlPr>
                  </m:e>
                </m:d>
                <m:r>
                  <m:rPr>
                    <m:sty m:val="p"/>
                  </m:rPr>
                  <w:rPr>
                    <w:rFonts w:ascii="Cambria Math" w:hAnsi="Cambria Math" w:cs="Times New Roman"/>
                  </w:rPr>
                  <m:t>=9789</m:t>
                </m:r>
                <m:f>
                  <m:fPr>
                    <m:ctrlPr>
                      <w:rPr>
                        <w:rFonts w:ascii="Cambria Math" w:hAnsi="Cambria Math" w:cs="Times New Roman"/>
                      </w:rPr>
                    </m:ctrlPr>
                  </m:fPr>
                  <m:num>
                    <m:r>
                      <m:rPr>
                        <m:sty m:val="p"/>
                      </m:rPr>
                      <w:rPr>
                        <w:rFonts w:ascii="Cambria Math" w:hAnsi="Cambria Math" w:cs="Times New Roman"/>
                      </w:rPr>
                      <m:t>N</m:t>
                    </m:r>
                  </m:num>
                  <m:den>
                    <m:sSup>
                      <m:sSupPr>
                        <m:ctrlPr>
                          <w:rPr>
                            <w:rFonts w:ascii="Cambria Math" w:hAnsi="Cambria Math" w:cs="Times New Roman"/>
                          </w:rPr>
                        </m:ctrlPr>
                      </m:sSupPr>
                      <m:e>
                        <m:r>
                          <m:rPr>
                            <m:sty m:val="p"/>
                          </m:rPr>
                          <w:rPr>
                            <w:rFonts w:ascii="Cambria Math" w:hAnsi="Cambria Math" w:cs="Times New Roman"/>
                          </w:rPr>
                          <m:t>m</m:t>
                        </m:r>
                      </m:e>
                      <m:sup>
                        <m:r>
                          <w:rPr>
                            <w:rFonts w:ascii="Cambria Math" w:hAnsi="Cambria Math" w:cs="Times New Roman"/>
                          </w:rPr>
                          <m:t>3</m:t>
                        </m:r>
                      </m:sup>
                    </m:sSup>
                  </m:den>
                </m:f>
              </m:oMath>
            </m:oMathPara>
          </w:p>
        </w:tc>
        <w:tc>
          <w:tcPr>
            <w:tcW w:w="4788" w:type="dxa"/>
          </w:tcPr>
          <w:p w:rsidR="00653EF3" w:rsidRPr="00520AF3" w:rsidRDefault="005F5E9C" w:rsidP="000E06FE">
            <w:pPr>
              <w:rPr>
                <w:rFonts w:ascii="Times New Roman" w:hAnsi="Times New Roman" w:cs="Times New Roman"/>
              </w:rPr>
            </w:pPr>
            <m:oMathPara>
              <m:oMath>
                <m:r>
                  <w:rPr>
                    <w:rFonts w:ascii="Cambria Math" w:hAnsi="Cambria Math" w:cs="Times New Roman"/>
                  </w:rPr>
                  <m:t>g=9.795</m:t>
                </m:r>
                <m:f>
                  <m:fPr>
                    <m:ctrlPr>
                      <w:rPr>
                        <w:rFonts w:ascii="Cambria Math" w:hAnsi="Cambria Math" w:cs="Times New Roman"/>
                        <w:i/>
                      </w:rPr>
                    </m:ctrlPr>
                  </m:fPr>
                  <m:num>
                    <m:r>
                      <w:rPr>
                        <w:rFonts w:ascii="Cambria Math" w:hAnsi="Cambria Math" w:cs="Times New Roman"/>
                      </w:rPr>
                      <m:t>m</m:t>
                    </m:r>
                  </m:num>
                  <m:den>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2</m:t>
                        </m:r>
                      </m:sup>
                    </m:sSup>
                  </m:den>
                </m:f>
              </m:oMath>
            </m:oMathPara>
          </w:p>
        </w:tc>
      </w:tr>
      <w:tr w:rsidR="00653EF3" w:rsidRPr="00520AF3" w:rsidTr="0014608E">
        <w:trPr>
          <w:jc w:val="center"/>
        </w:trPr>
        <w:tc>
          <w:tcPr>
            <w:tcW w:w="4788" w:type="dxa"/>
          </w:tcPr>
          <w:p w:rsidR="00653EF3" w:rsidRPr="00520AF3" w:rsidRDefault="005F5E9C" w:rsidP="005F5E9C">
            <w:pPr>
              <w:rPr>
                <w:rFonts w:ascii="Times New Roman" w:hAnsi="Times New Roman" w:cs="Times New Roman"/>
              </w:rPr>
            </w:pPr>
            <m:oMathPara>
              <m:oMath>
                <m:r>
                  <w:rPr>
                    <w:rFonts w:ascii="Cambria Math" w:hAnsi="Cambria Math" w:cs="Times New Roman"/>
                  </w:rPr>
                  <m:t xml:space="preserve">d=16 </m:t>
                </m:r>
                <m:r>
                  <m:rPr>
                    <m:sty m:val="p"/>
                  </m:rPr>
                  <w:rPr>
                    <w:rFonts w:ascii="Cambria Math" w:hAnsi="Cambria Math" w:cs="Times New Roman"/>
                  </w:rPr>
                  <m:t>mm</m:t>
                </m:r>
              </m:oMath>
            </m:oMathPara>
          </w:p>
        </w:tc>
        <w:tc>
          <w:tcPr>
            <w:tcW w:w="4788" w:type="dxa"/>
          </w:tcPr>
          <w:p w:rsidR="00653EF3" w:rsidRPr="00520AF3" w:rsidRDefault="005F5E9C" w:rsidP="005F5E9C">
            <w:pPr>
              <w:rPr>
                <w:rFonts w:ascii="Times New Roman" w:hAnsi="Times New Roman" w:cs="Times New Roman"/>
              </w:rPr>
            </w:pPr>
            <m:oMathPara>
              <m:oMath>
                <m:r>
                  <w:rPr>
                    <w:rFonts w:ascii="Cambria Math" w:hAnsi="Cambria Math" w:cs="Times New Roman"/>
                  </w:rPr>
                  <m:t xml:space="preserve">D=26 </m:t>
                </m:r>
                <m:r>
                  <m:rPr>
                    <m:sty m:val="p"/>
                  </m:rPr>
                  <w:rPr>
                    <w:rFonts w:ascii="Cambria Math" w:hAnsi="Cambria Math" w:cs="Times New Roman"/>
                  </w:rPr>
                  <m:t>mm</m:t>
                </m:r>
              </m:oMath>
            </m:oMathPara>
          </w:p>
        </w:tc>
      </w:tr>
    </w:tbl>
    <w:p w:rsidR="00653EF3" w:rsidRPr="00077775" w:rsidRDefault="00653EF3">
      <w:pPr>
        <w:rPr>
          <w:rFonts w:ascii="Times New Roman" w:hAnsi="Times New Roman" w:cs="Times New Roman"/>
          <w:sz w:val="24"/>
          <w:szCs w:val="24"/>
        </w:rPr>
      </w:pPr>
    </w:p>
    <w:p w:rsidR="00FB4843" w:rsidRPr="00077775" w:rsidRDefault="00B51B7C" w:rsidP="00B80F56">
      <w:pPr>
        <w:pStyle w:val="headin"/>
      </w:pPr>
      <w:r w:rsidRPr="00077775">
        <w:t>Test Procedure and Equipment</w:t>
      </w:r>
    </w:p>
    <w:p w:rsidR="008D32B2" w:rsidRDefault="00B51B7C" w:rsidP="00077775">
      <w:pPr>
        <w:spacing w:after="0" w:line="480" w:lineRule="auto"/>
        <w:rPr>
          <w:rFonts w:ascii="Times New Roman" w:eastAsiaTheme="minorEastAsia" w:hAnsi="Times New Roman" w:cs="Times New Roman"/>
          <w:sz w:val="24"/>
          <w:szCs w:val="24"/>
        </w:rPr>
      </w:pPr>
      <w:r w:rsidRPr="00077775">
        <w:rPr>
          <w:rFonts w:ascii="Times New Roman" w:hAnsi="Times New Roman" w:cs="Times New Roman"/>
          <w:sz w:val="24"/>
          <w:szCs w:val="24"/>
        </w:rPr>
        <w:t>The proce</w:t>
      </w:r>
      <w:r w:rsidR="00D606A4" w:rsidRPr="00077775">
        <w:rPr>
          <w:rFonts w:ascii="Times New Roman" w:hAnsi="Times New Roman" w:cs="Times New Roman"/>
          <w:sz w:val="24"/>
          <w:szCs w:val="24"/>
        </w:rPr>
        <w:t xml:space="preserve">dure consists of using a Herschel </w:t>
      </w:r>
      <w:proofErr w:type="spellStart"/>
      <w:r w:rsidR="00D606A4" w:rsidRPr="00077775">
        <w:rPr>
          <w:rFonts w:ascii="Times New Roman" w:hAnsi="Times New Roman" w:cs="Times New Roman"/>
          <w:sz w:val="24"/>
          <w:szCs w:val="24"/>
        </w:rPr>
        <w:t>Venturi</w:t>
      </w:r>
      <w:proofErr w:type="spellEnd"/>
      <w:r w:rsidR="00D606A4" w:rsidRPr="00077775">
        <w:rPr>
          <w:rFonts w:ascii="Times New Roman" w:hAnsi="Times New Roman" w:cs="Times New Roman"/>
          <w:sz w:val="24"/>
          <w:szCs w:val="24"/>
        </w:rPr>
        <w:t xml:space="preserve"> </w:t>
      </w:r>
      <w:r w:rsidR="00FF233D">
        <w:rPr>
          <w:rFonts w:ascii="Times New Roman" w:hAnsi="Times New Roman" w:cs="Times New Roman"/>
          <w:sz w:val="24"/>
          <w:szCs w:val="24"/>
        </w:rPr>
        <w:t>meter</w:t>
      </w:r>
      <w:r w:rsidR="007A7B89">
        <w:rPr>
          <w:rFonts w:ascii="Times New Roman" w:hAnsi="Times New Roman" w:cs="Times New Roman"/>
          <w:sz w:val="24"/>
          <w:szCs w:val="24"/>
        </w:rPr>
        <w:t xml:space="preserve"> </w:t>
      </w:r>
      <w:proofErr w:type="gramStart"/>
      <w:r w:rsidR="007A7B89">
        <w:rPr>
          <w:rFonts w:ascii="Times New Roman" w:hAnsi="Times New Roman" w:cs="Times New Roman"/>
          <w:sz w:val="24"/>
          <w:szCs w:val="24"/>
        </w:rPr>
        <w:t xml:space="preserve">using </w:t>
      </w:r>
      <w:r w:rsidR="008D32B2" w:rsidRPr="00077775">
        <w:rPr>
          <w:rFonts w:ascii="Times New Roman" w:hAnsi="Times New Roman" w:cs="Times New Roman"/>
          <w:sz w:val="24"/>
          <w:szCs w:val="24"/>
        </w:rPr>
        <w:t>,</w:t>
      </w:r>
      <w:proofErr w:type="gramEnd"/>
      <w:r w:rsidR="008D32B2" w:rsidRPr="00077775">
        <w:rPr>
          <w:rFonts w:ascii="Times New Roman" w:hAnsi="Times New Roman" w:cs="Times New Roman"/>
          <w:sz w:val="24"/>
          <w:szCs w:val="24"/>
        </w:rPr>
        <w:t xml:space="preserve"> shown in Figure 1 below,  </w:t>
      </w:r>
      <w:r w:rsidR="00D606A4" w:rsidRPr="00077775">
        <w:rPr>
          <w:rFonts w:ascii="Times New Roman" w:hAnsi="Times New Roman" w:cs="Times New Roman"/>
          <w:sz w:val="24"/>
          <w:szCs w:val="24"/>
        </w:rPr>
        <w:t xml:space="preserve">to drive the flow through the </w:t>
      </w:r>
      <w:proofErr w:type="spellStart"/>
      <w:r w:rsidR="00D606A4" w:rsidRPr="00077775">
        <w:rPr>
          <w:rFonts w:ascii="Times New Roman" w:hAnsi="Times New Roman" w:cs="Times New Roman"/>
          <w:sz w:val="24"/>
          <w:szCs w:val="24"/>
        </w:rPr>
        <w:t>Venturi</w:t>
      </w:r>
      <w:proofErr w:type="spellEnd"/>
      <w:r w:rsidR="00D606A4" w:rsidRPr="00077775">
        <w:rPr>
          <w:rFonts w:ascii="Times New Roman" w:hAnsi="Times New Roman" w:cs="Times New Roman"/>
          <w:sz w:val="24"/>
          <w:szCs w:val="24"/>
        </w:rPr>
        <w:t xml:space="preserve"> Meter. Before the experiment can begin, all air needs to be removed from the system. To do this, the operator turns on the hydraulic bench, opening the Flow Control Val</w:t>
      </w:r>
      <w:r w:rsidR="008D32B2" w:rsidRPr="00077775">
        <w:rPr>
          <w:rFonts w:ascii="Times New Roman" w:hAnsi="Times New Roman" w:cs="Times New Roman"/>
          <w:sz w:val="24"/>
          <w:szCs w:val="24"/>
        </w:rPr>
        <w:t>ve slightly as shown in Figure 2</w:t>
      </w:r>
      <w:r w:rsidR="00D606A4" w:rsidRPr="00077775">
        <w:rPr>
          <w:rFonts w:ascii="Times New Roman" w:hAnsi="Times New Roman" w:cs="Times New Roman"/>
          <w:sz w:val="24"/>
          <w:szCs w:val="24"/>
        </w:rPr>
        <w:t xml:space="preserve"> below. The user then tilts the entire Herschel </w:t>
      </w:r>
      <w:proofErr w:type="spellStart"/>
      <w:r w:rsidR="00D606A4" w:rsidRPr="00077775">
        <w:rPr>
          <w:rFonts w:ascii="Times New Roman" w:hAnsi="Times New Roman" w:cs="Times New Roman"/>
          <w:sz w:val="24"/>
          <w:szCs w:val="24"/>
        </w:rPr>
        <w:t>Venturi</w:t>
      </w:r>
      <w:proofErr w:type="spellEnd"/>
      <w:r w:rsidR="00D606A4" w:rsidRPr="00077775">
        <w:rPr>
          <w:rFonts w:ascii="Times New Roman" w:hAnsi="Times New Roman" w:cs="Times New Roman"/>
          <w:sz w:val="24"/>
          <w:szCs w:val="24"/>
        </w:rPr>
        <w:t xml:space="preserve"> Meter until all of the air bubbles are out. Once this is done, the operator then opens the Flow Valve completely open, manipulating the Air Purge Valve until the water level at the throat reads zero. The experiment is then completed by manipulating the Flow Control Valve so that the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1-T</m:t>
            </m:r>
          </m:sub>
        </m:sSub>
      </m:oMath>
      <w:r w:rsidR="00D606A4" w:rsidRPr="00077775">
        <w:rPr>
          <w:rFonts w:ascii="Times New Roman" w:eastAsiaTheme="minorEastAsia" w:hAnsi="Times New Roman" w:cs="Times New Roman"/>
          <w:sz w:val="24"/>
          <w:szCs w:val="24"/>
        </w:rPr>
        <w:t xml:space="preserve"> changes by 35mm each datum point. </w:t>
      </w:r>
      <w:r w:rsidR="000B079A" w:rsidRPr="00077775">
        <w:rPr>
          <w:rFonts w:ascii="Times New Roman" w:eastAsiaTheme="minorEastAsia" w:hAnsi="Times New Roman" w:cs="Times New Roman"/>
          <w:sz w:val="24"/>
          <w:szCs w:val="24"/>
        </w:rPr>
        <w:t>At each datu</w:t>
      </w:r>
      <w:r w:rsidR="008D32B2" w:rsidRPr="00077775">
        <w:rPr>
          <w:rFonts w:ascii="Times New Roman" w:eastAsiaTheme="minorEastAsia" w:hAnsi="Times New Roman" w:cs="Times New Roman"/>
          <w:sz w:val="24"/>
          <w:szCs w:val="24"/>
        </w:rPr>
        <w:t xml:space="preserve">m, the volume flow is recorded as well </w:t>
      </w:r>
      <w:proofErr w:type="gramStart"/>
      <w:r w:rsidR="008D32B2" w:rsidRPr="00077775">
        <w:rPr>
          <w:rFonts w:ascii="Times New Roman" w:eastAsiaTheme="minorEastAsia" w:hAnsi="Times New Roman" w:cs="Times New Roman"/>
          <w:sz w:val="24"/>
          <w:szCs w:val="24"/>
        </w:rPr>
        <w:t xml:space="preserve">as </w:t>
      </w:r>
      <w:proofErr w:type="gramEnd"/>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1-2</m:t>
            </m:r>
          </m:sub>
        </m:sSub>
      </m:oMath>
      <w:r w:rsidR="008D32B2" w:rsidRPr="00077775">
        <w:rPr>
          <w:rFonts w:ascii="Times New Roman" w:eastAsiaTheme="minorEastAsia" w:hAnsi="Times New Roman" w:cs="Times New Roman"/>
          <w:sz w:val="24"/>
          <w:szCs w:val="24"/>
        </w:rPr>
        <w:t>.</w:t>
      </w:r>
    </w:p>
    <w:p w:rsidR="00520AF3" w:rsidRDefault="00520AF3" w:rsidP="00520AF3">
      <w:pPr>
        <w:spacing w:after="0" w:line="480" w:lineRule="auto"/>
        <w:jc w:val="center"/>
        <w:rPr>
          <w:rFonts w:ascii="Times New Roman" w:eastAsiaTheme="minorEastAsia" w:hAnsi="Times New Roman" w:cs="Times New Roman"/>
          <w:sz w:val="24"/>
          <w:szCs w:val="24"/>
        </w:rPr>
      </w:pPr>
      <w:r w:rsidRPr="00520AF3">
        <w:rPr>
          <w:rFonts w:ascii="Times New Roman" w:eastAsiaTheme="minorEastAsia" w:hAnsi="Times New Roman" w:cs="Times New Roman"/>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338455</wp:posOffset>
                </wp:positionH>
                <wp:positionV relativeFrom="paragraph">
                  <wp:posOffset>3076575</wp:posOffset>
                </wp:positionV>
                <wp:extent cx="5362575" cy="371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371475"/>
                        </a:xfrm>
                        <a:prstGeom prst="rect">
                          <a:avLst/>
                        </a:prstGeom>
                        <a:noFill/>
                        <a:ln w="9525">
                          <a:noFill/>
                          <a:miter lim="800000"/>
                          <a:headEnd/>
                          <a:tailEnd/>
                        </a:ln>
                      </wps:spPr>
                      <wps:txbx>
                        <w:txbxContent>
                          <w:p w:rsidR="00520AF3" w:rsidRDefault="00520AF3" w:rsidP="00520AF3">
                            <w:pPr>
                              <w:spacing w:after="0" w:line="480" w:lineRule="auto"/>
                              <w:jc w:val="center"/>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Fig. 1.</w:t>
                            </w:r>
                            <w:proofErr w:type="gramEnd"/>
                            <w:r>
                              <w:rPr>
                                <w:rFonts w:ascii="Times New Roman" w:eastAsiaTheme="minorEastAsia" w:hAnsi="Times New Roman" w:cs="Times New Roman"/>
                                <w:sz w:val="24"/>
                                <w:szCs w:val="24"/>
                              </w:rPr>
                              <w:t xml:space="preserve"> TQ Volumetric Hydraulic Bench used to power water flow.</w:t>
                            </w:r>
                          </w:p>
                          <w:p w:rsidR="00520AF3" w:rsidRDefault="00520A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65pt;margin-top:242.25pt;width:422.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" filled="f" stroked="f">
                <v:textbox>
                  <w:txbxContent>
                    <w:p w:rsidR="00520AF3" w:rsidRDefault="00520AF3" w:rsidP="00520AF3">
                      <w:pPr>
                        <w:spacing w:after="0" w:line="480" w:lineRule="auto"/>
                        <w:jc w:val="center"/>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Fig. 1.</w:t>
                      </w:r>
                      <w:proofErr w:type="gramEnd"/>
                      <w:r>
                        <w:rPr>
                          <w:rFonts w:ascii="Times New Roman" w:eastAsiaTheme="minorEastAsia" w:hAnsi="Times New Roman" w:cs="Times New Roman"/>
                          <w:sz w:val="24"/>
                          <w:szCs w:val="24"/>
                        </w:rPr>
                        <w:t xml:space="preserve"> TQ Volumetric Hydraulic Bench used to power water flow.</w:t>
                      </w:r>
                    </w:p>
                    <w:p w:rsidR="00520AF3" w:rsidRDefault="00520AF3"/>
                  </w:txbxContent>
                </v:textbox>
              </v:shape>
            </w:pict>
          </mc:Fallback>
        </mc:AlternateContent>
      </w:r>
      <w:bookmarkStart w:id="0" w:name="_GoBack"/>
      <w:r>
        <w:rPr>
          <w:rFonts w:ascii="Times New Roman" w:eastAsiaTheme="minorEastAsia" w:hAnsi="Times New Roman" w:cs="Times New Roman"/>
          <w:noProof/>
          <w:sz w:val="24"/>
          <w:szCs w:val="24"/>
        </w:rPr>
        <w:drawing>
          <wp:inline distT="0" distB="0" distL="0" distR="0">
            <wp:extent cx="5480304" cy="307238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0304" cy="3072384"/>
                    </a:xfrm>
                    <a:prstGeom prst="rect">
                      <a:avLst/>
                    </a:prstGeom>
                  </pic:spPr>
                </pic:pic>
              </a:graphicData>
            </a:graphic>
          </wp:inline>
        </w:drawing>
      </w:r>
      <w:bookmarkEnd w:id="0"/>
    </w:p>
    <w:p w:rsidR="00520AF3" w:rsidRDefault="00520AF3" w:rsidP="00520AF3">
      <w:pPr>
        <w:spacing w:after="0"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lastRenderedPageBreak/>
        <w:drawing>
          <wp:inline distT="0" distB="0" distL="0" distR="0">
            <wp:extent cx="3609975" cy="449218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ur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12267" cy="4495032"/>
                    </a:xfrm>
                    <a:prstGeom prst="rect">
                      <a:avLst/>
                    </a:prstGeom>
                  </pic:spPr>
                </pic:pic>
              </a:graphicData>
            </a:graphic>
          </wp:inline>
        </w:drawing>
      </w:r>
    </w:p>
    <w:p w:rsidR="00520AF3" w:rsidRPr="00077775" w:rsidRDefault="00520AF3" w:rsidP="00520AF3">
      <w:pPr>
        <w:spacing w:after="0" w:line="480" w:lineRule="auto"/>
        <w:jc w:val="center"/>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Fig. 2.</w:t>
      </w:r>
      <w:proofErr w:type="gramEnd"/>
      <w:r>
        <w:rPr>
          <w:rFonts w:ascii="Times New Roman" w:eastAsiaTheme="minorEastAsia" w:hAnsi="Times New Roman" w:cs="Times New Roman"/>
          <w:sz w:val="24"/>
          <w:szCs w:val="24"/>
        </w:rPr>
        <w:t xml:space="preserve"> Herschel </w:t>
      </w:r>
      <w:proofErr w:type="spellStart"/>
      <w:r>
        <w:rPr>
          <w:rFonts w:ascii="Times New Roman" w:eastAsiaTheme="minorEastAsia" w:hAnsi="Times New Roman" w:cs="Times New Roman"/>
          <w:sz w:val="24"/>
          <w:szCs w:val="24"/>
        </w:rPr>
        <w:t>Venturi</w:t>
      </w:r>
      <w:proofErr w:type="spellEnd"/>
      <w:r>
        <w:rPr>
          <w:rFonts w:ascii="Times New Roman" w:eastAsiaTheme="minorEastAsia" w:hAnsi="Times New Roman" w:cs="Times New Roman"/>
          <w:sz w:val="24"/>
          <w:szCs w:val="24"/>
        </w:rPr>
        <w:t xml:space="preserve"> Meter used in the experiment</w:t>
      </w:r>
    </w:p>
    <w:p w:rsidR="008D32B2" w:rsidRPr="00077775" w:rsidRDefault="00714234" w:rsidP="00B80F56">
      <w:pPr>
        <w:pStyle w:val="headin"/>
      </w:pPr>
      <w:r w:rsidRPr="00077775">
        <w:t>Results and Discussion</w:t>
      </w:r>
    </w:p>
    <w:p w:rsidR="00714234" w:rsidRDefault="00714234" w:rsidP="00077775">
      <w:pPr>
        <w:spacing w:after="0" w:line="480" w:lineRule="auto"/>
        <w:rPr>
          <w:rFonts w:ascii="Times New Roman" w:eastAsiaTheme="minorEastAsia" w:hAnsi="Times New Roman" w:cs="Times New Roman"/>
          <w:sz w:val="24"/>
          <w:szCs w:val="24"/>
        </w:rPr>
      </w:pPr>
      <w:r w:rsidRPr="00077775">
        <w:rPr>
          <w:rFonts w:ascii="Times New Roman" w:eastAsiaTheme="minorEastAsia" w:hAnsi="Times New Roman" w:cs="Times New Roman"/>
          <w:sz w:val="24"/>
          <w:szCs w:val="24"/>
        </w:rPr>
        <w:t xml:space="preserve">While examining our C </w:t>
      </w:r>
      <w:proofErr w:type="spellStart"/>
      <w:r w:rsidRPr="00077775">
        <w:rPr>
          <w:rFonts w:ascii="Times New Roman" w:eastAsiaTheme="minorEastAsia" w:hAnsi="Times New Roman" w:cs="Times New Roman"/>
          <w:sz w:val="24"/>
          <w:szCs w:val="24"/>
        </w:rPr>
        <w:t>vs</w:t>
      </w:r>
      <w:proofErr w:type="spellEnd"/>
      <w:r w:rsidRPr="00077775">
        <w:rPr>
          <w:rFonts w:ascii="Times New Roman" w:eastAsiaTheme="minorEastAsia" w:hAnsi="Times New Roman" w:cs="Times New Roman"/>
          <w:sz w:val="24"/>
          <w:szCs w:val="24"/>
        </w:rPr>
        <w:t xml:space="preserve"> Re graph, we can notice that our data is slightly </w:t>
      </w:r>
      <w:r w:rsidR="00520AF3">
        <w:rPr>
          <w:rFonts w:ascii="Times New Roman" w:eastAsiaTheme="minorEastAsia" w:hAnsi="Times New Roman" w:cs="Times New Roman"/>
          <w:sz w:val="24"/>
          <w:szCs w:val="24"/>
        </w:rPr>
        <w:t xml:space="preserve">biased </w:t>
      </w:r>
      <w:r w:rsidRPr="00077775">
        <w:rPr>
          <w:rFonts w:ascii="Times New Roman" w:eastAsiaTheme="minorEastAsia" w:hAnsi="Times New Roman" w:cs="Times New Roman"/>
          <w:sz w:val="24"/>
          <w:szCs w:val="24"/>
        </w:rPr>
        <w:t xml:space="preserve">above that of the empirical data. The points themselves have a relatively high scatter, with the points not conforming to a straight line as the empirical data shows. </w:t>
      </w:r>
      <w:r w:rsidR="001E0F8B" w:rsidRPr="00077775">
        <w:rPr>
          <w:rFonts w:ascii="Times New Roman" w:eastAsiaTheme="minorEastAsia" w:hAnsi="Times New Roman" w:cs="Times New Roman"/>
          <w:sz w:val="24"/>
          <w:szCs w:val="24"/>
        </w:rPr>
        <w:t xml:space="preserve">The error between the calculated C and the empirical C can be determined from using the values from the line of the empirical data. </w:t>
      </w:r>
      <w:r w:rsidR="00322EF1" w:rsidRPr="00077775">
        <w:rPr>
          <w:rFonts w:ascii="Times New Roman" w:eastAsiaTheme="minorEastAsia" w:hAnsi="Times New Roman" w:cs="Times New Roman"/>
          <w:sz w:val="24"/>
          <w:szCs w:val="24"/>
        </w:rPr>
        <w:t>From this calculation,</w:t>
      </w:r>
      <w:r w:rsidR="001E0F8B" w:rsidRPr="00077775">
        <w:rPr>
          <w:rFonts w:ascii="Times New Roman" w:eastAsiaTheme="minorEastAsia" w:hAnsi="Times New Roman" w:cs="Times New Roman"/>
          <w:sz w:val="24"/>
          <w:szCs w:val="24"/>
        </w:rPr>
        <w:t xml:space="preserve"> we get an average error of 1.69</w:t>
      </w:r>
      <w:r w:rsidR="00322EF1" w:rsidRPr="00077775">
        <w:rPr>
          <w:rFonts w:ascii="Times New Roman" w:eastAsiaTheme="minorEastAsia" w:hAnsi="Times New Roman" w:cs="Times New Roman"/>
          <w:sz w:val="24"/>
          <w:szCs w:val="24"/>
        </w:rPr>
        <w:t xml:space="preserve">%. This error and relatively random scatter would have come about from </w:t>
      </w:r>
      <w:r w:rsidR="00BE4425" w:rsidRPr="00077775">
        <w:rPr>
          <w:rFonts w:ascii="Times New Roman" w:eastAsiaTheme="minorEastAsia" w:hAnsi="Times New Roman" w:cs="Times New Roman"/>
          <w:sz w:val="24"/>
          <w:szCs w:val="24"/>
        </w:rPr>
        <w:t xml:space="preserve">operator and procedural </w:t>
      </w:r>
      <w:r w:rsidR="00322EF1" w:rsidRPr="00077775">
        <w:rPr>
          <w:rFonts w:ascii="Times New Roman" w:eastAsiaTheme="minorEastAsia" w:hAnsi="Times New Roman" w:cs="Times New Roman"/>
          <w:sz w:val="24"/>
          <w:szCs w:val="24"/>
        </w:rPr>
        <w:t>error. The main areas that we had errors came from measuring the height of the fluid. Because the machine was constantly running, there was a certain rhythm to the top point of the fluid</w:t>
      </w:r>
      <w:r w:rsidR="00B80F56" w:rsidRPr="00077775">
        <w:rPr>
          <w:rFonts w:ascii="Times New Roman" w:eastAsiaTheme="minorEastAsia" w:hAnsi="Times New Roman" w:cs="Times New Roman"/>
          <w:sz w:val="24"/>
          <w:szCs w:val="24"/>
        </w:rPr>
        <w:t>;</w:t>
      </w:r>
      <w:r w:rsidR="00322EF1" w:rsidRPr="00077775">
        <w:rPr>
          <w:rFonts w:ascii="Times New Roman" w:eastAsiaTheme="minorEastAsia" w:hAnsi="Times New Roman" w:cs="Times New Roman"/>
          <w:sz w:val="24"/>
          <w:szCs w:val="24"/>
        </w:rPr>
        <w:t xml:space="preserve"> this causes problems when taking an accurate </w:t>
      </w:r>
      <w:r w:rsidR="00322EF1" w:rsidRPr="00077775">
        <w:rPr>
          <w:rFonts w:ascii="Times New Roman" w:eastAsiaTheme="minorEastAsia" w:hAnsi="Times New Roman" w:cs="Times New Roman"/>
          <w:sz w:val="24"/>
          <w:szCs w:val="24"/>
        </w:rPr>
        <w:lastRenderedPageBreak/>
        <w:t>measurement</w:t>
      </w:r>
      <w:r w:rsidR="000379F8">
        <w:rPr>
          <w:rFonts w:ascii="Times New Roman" w:eastAsiaTheme="minorEastAsia" w:hAnsi="Times New Roman" w:cs="Times New Roman"/>
          <w:sz w:val="24"/>
          <w:szCs w:val="24"/>
        </w:rPr>
        <w:t xml:space="preserve"> of the height</w:t>
      </w:r>
      <w:r w:rsidR="00322EF1" w:rsidRPr="00077775">
        <w:rPr>
          <w:rFonts w:ascii="Times New Roman" w:eastAsiaTheme="minorEastAsia" w:hAnsi="Times New Roman" w:cs="Times New Roman"/>
          <w:sz w:val="24"/>
          <w:szCs w:val="24"/>
        </w:rPr>
        <w:t xml:space="preserve">. Another issue we had was in the time measurement, out data uses exact seconds, which could have induced an error into the results. Other errors could have been caused by improperly zeroing the testing equipment or allowing air bubbles to remain inside of the </w:t>
      </w:r>
      <w:proofErr w:type="spellStart"/>
      <w:r w:rsidR="00322EF1" w:rsidRPr="00077775">
        <w:rPr>
          <w:rFonts w:ascii="Times New Roman" w:eastAsiaTheme="minorEastAsia" w:hAnsi="Times New Roman" w:cs="Times New Roman"/>
          <w:sz w:val="24"/>
          <w:szCs w:val="24"/>
        </w:rPr>
        <w:t>Venturi</w:t>
      </w:r>
      <w:proofErr w:type="spellEnd"/>
      <w:r w:rsidR="00322EF1" w:rsidRPr="00077775">
        <w:rPr>
          <w:rFonts w:ascii="Times New Roman" w:eastAsiaTheme="minorEastAsia" w:hAnsi="Times New Roman" w:cs="Times New Roman"/>
          <w:sz w:val="24"/>
          <w:szCs w:val="24"/>
        </w:rPr>
        <w:t xml:space="preserve"> tube, where we could not see them. The experiment as a whole</w:t>
      </w:r>
      <w:r w:rsidR="00456878">
        <w:rPr>
          <w:rFonts w:ascii="Times New Roman" w:eastAsiaTheme="minorEastAsia" w:hAnsi="Times New Roman" w:cs="Times New Roman"/>
          <w:sz w:val="24"/>
          <w:szCs w:val="24"/>
        </w:rPr>
        <w:t>, however,</w:t>
      </w:r>
      <w:r w:rsidR="00322EF1" w:rsidRPr="00077775">
        <w:rPr>
          <w:rFonts w:ascii="Times New Roman" w:eastAsiaTheme="minorEastAsia" w:hAnsi="Times New Roman" w:cs="Times New Roman"/>
          <w:sz w:val="24"/>
          <w:szCs w:val="24"/>
        </w:rPr>
        <w:t xml:space="preserve"> seems to confirm the previously found empirical data. </w:t>
      </w:r>
    </w:p>
    <w:p w:rsidR="00290C4E" w:rsidRPr="00077775" w:rsidRDefault="00290C4E" w:rsidP="00077775">
      <w:pPr>
        <w:spacing w:after="0" w:line="480" w:lineRule="auto"/>
        <w:rPr>
          <w:rFonts w:ascii="Times New Roman" w:eastAsiaTheme="minorEastAsia" w:hAnsi="Times New Roman" w:cs="Times New Roman"/>
          <w:sz w:val="24"/>
          <w:szCs w:val="24"/>
        </w:rPr>
      </w:pPr>
    </w:p>
    <w:p w:rsidR="00762F20" w:rsidRDefault="00F15F0A" w:rsidP="009D49CC">
      <w:pPr>
        <w:spacing w:after="0" w:line="480" w:lineRule="auto"/>
        <w:rPr>
          <w:rFonts w:ascii="Times New Roman" w:eastAsiaTheme="minorEastAsia" w:hAnsi="Times New Roman" w:cs="Times New Roman"/>
          <w:b/>
          <w:sz w:val="24"/>
          <w:szCs w:val="24"/>
        </w:rPr>
      </w:pPr>
      <w:r w:rsidRPr="00077775">
        <w:rPr>
          <w:rFonts w:ascii="Times New Roman" w:eastAsiaTheme="minorEastAsia" w:hAnsi="Times New Roman" w:cs="Times New Roman"/>
          <w:sz w:val="24"/>
          <w:szCs w:val="24"/>
        </w:rPr>
        <w:t xml:space="preserve">The second set of data that we obtained was that of the relationship between </w:t>
      </w:r>
      <w:proofErr w:type="gramStart"/>
      <w:r w:rsidRPr="00077775">
        <w:rPr>
          <w:rFonts w:ascii="Times New Roman" w:eastAsiaTheme="minorEastAsia" w:hAnsi="Times New Roman" w:cs="Times New Roman"/>
          <w:sz w:val="24"/>
          <w:szCs w:val="24"/>
        </w:rPr>
        <w:t xml:space="preserve">of </w:t>
      </w:r>
      <w:proofErr w:type="gramEnd"/>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 xml:space="preserve">vs. </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1-T</m:t>
            </m:r>
          </m:sub>
        </m:sSub>
      </m:oMath>
      <w:r w:rsidRPr="00077775">
        <w:rPr>
          <w:rFonts w:ascii="Times New Roman" w:eastAsiaTheme="minorEastAsia" w:hAnsi="Times New Roman" w:cs="Times New Roman"/>
          <w:sz w:val="24"/>
          <w:szCs w:val="24"/>
        </w:rPr>
        <w:t xml:space="preserve">. </w:t>
      </w:r>
      <w:r w:rsidR="000379F8">
        <w:rPr>
          <w:rFonts w:ascii="Times New Roman" w:eastAsiaTheme="minorEastAsia" w:hAnsi="Times New Roman" w:cs="Times New Roman"/>
          <w:sz w:val="24"/>
          <w:szCs w:val="24"/>
        </w:rPr>
        <w:t xml:space="preserve">In an idealized world, there would be no </w:t>
      </w:r>
      <w:proofErr w:type="spellStart"/>
      <w:r w:rsidR="000379F8">
        <w:rPr>
          <w:rFonts w:ascii="Times New Roman" w:eastAsiaTheme="minorEastAsia" w:hAnsi="Times New Roman" w:cs="Times New Roman"/>
          <w:sz w:val="24"/>
          <w:szCs w:val="24"/>
        </w:rPr>
        <w:t>headloss</w:t>
      </w:r>
      <w:proofErr w:type="spellEnd"/>
      <w:r w:rsidR="000379F8">
        <w:rPr>
          <w:rFonts w:ascii="Times New Roman" w:eastAsiaTheme="minorEastAsia" w:hAnsi="Times New Roman" w:cs="Times New Roman"/>
          <w:sz w:val="24"/>
          <w:szCs w:val="24"/>
        </w:rPr>
        <w:t xml:space="preserve"> and would necessitate </w:t>
      </w:r>
      <w:proofErr w:type="gramStart"/>
      <w:r w:rsidR="000379F8">
        <w:rPr>
          <w:rFonts w:ascii="Times New Roman" w:eastAsiaTheme="minorEastAsia" w:hAnsi="Times New Roman" w:cs="Times New Roman"/>
          <w:sz w:val="24"/>
          <w:szCs w:val="24"/>
        </w:rPr>
        <w:t xml:space="preserve">that </w:t>
      </w:r>
      <w:r w:rsidR="000379F8" w:rsidRPr="00077775">
        <w:rPr>
          <w:rFonts w:ascii="Times New Roman" w:eastAsiaTheme="minorEastAsia" w:hAnsi="Times New Roman" w:cs="Times New Roman"/>
          <w:sz w:val="24"/>
          <w:szCs w:val="24"/>
        </w:rPr>
        <w:t xml:space="preserve"> </w:t>
      </w:r>
      <w:proofErr w:type="gramEnd"/>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=0</m:t>
        </m:r>
      </m:oMath>
      <w:r w:rsidR="000379F8">
        <w:rPr>
          <w:rFonts w:ascii="Times New Roman" w:eastAsiaTheme="minorEastAsia" w:hAnsi="Times New Roman" w:cs="Times New Roman"/>
          <w:sz w:val="24"/>
          <w:szCs w:val="24"/>
        </w:rPr>
        <w:t>, making the slope of our graph be equal to zero</w:t>
      </w:r>
      <w:r w:rsidR="00290C4E">
        <w:rPr>
          <w:rFonts w:ascii="Times New Roman" w:eastAsiaTheme="minorEastAsia" w:hAnsi="Times New Roman" w:cs="Times New Roman"/>
          <w:sz w:val="24"/>
          <w:szCs w:val="24"/>
        </w:rPr>
        <w:t xml:space="preserve"> with no bias</w:t>
      </w:r>
      <w:r w:rsidR="000379F8">
        <w:rPr>
          <w:rFonts w:ascii="Times New Roman" w:eastAsiaTheme="minorEastAsia" w:hAnsi="Times New Roman" w:cs="Times New Roman"/>
          <w:sz w:val="24"/>
          <w:szCs w:val="24"/>
        </w:rPr>
        <w:t>.</w:t>
      </w:r>
      <w:r w:rsidRPr="00077775">
        <w:rPr>
          <w:rFonts w:ascii="Times New Roman" w:eastAsiaTheme="minorEastAsia" w:hAnsi="Times New Roman" w:cs="Times New Roman"/>
          <w:sz w:val="24"/>
          <w:szCs w:val="24"/>
        </w:rPr>
        <w:t xml:space="preserve">  In our physical world, energy is lost due to a variety of interactions such as friction and </w:t>
      </w:r>
      <w:r w:rsidR="00077775" w:rsidRPr="00077775">
        <w:rPr>
          <w:rFonts w:ascii="Times New Roman" w:eastAsiaTheme="minorEastAsia" w:hAnsi="Times New Roman" w:cs="Times New Roman"/>
          <w:sz w:val="24"/>
          <w:szCs w:val="24"/>
        </w:rPr>
        <w:t>variances</w:t>
      </w:r>
      <w:r w:rsidRPr="00077775">
        <w:rPr>
          <w:rFonts w:ascii="Times New Roman" w:eastAsiaTheme="minorEastAsia" w:hAnsi="Times New Roman" w:cs="Times New Roman"/>
          <w:sz w:val="24"/>
          <w:szCs w:val="24"/>
        </w:rPr>
        <w:t xml:space="preserve"> in </w:t>
      </w:r>
      <w:r w:rsidR="000379F8">
        <w:rPr>
          <w:rFonts w:ascii="Times New Roman" w:eastAsiaTheme="minorEastAsia" w:hAnsi="Times New Roman" w:cs="Times New Roman"/>
          <w:sz w:val="24"/>
          <w:szCs w:val="24"/>
        </w:rPr>
        <w:t xml:space="preserve">physical </w:t>
      </w:r>
      <w:r w:rsidRPr="00077775">
        <w:rPr>
          <w:rFonts w:ascii="Times New Roman" w:eastAsiaTheme="minorEastAsia" w:hAnsi="Times New Roman" w:cs="Times New Roman"/>
          <w:sz w:val="24"/>
          <w:szCs w:val="24"/>
        </w:rPr>
        <w:t>measurements</w:t>
      </w:r>
      <w:r w:rsidR="000379F8">
        <w:rPr>
          <w:rFonts w:ascii="Times New Roman" w:eastAsiaTheme="minorEastAsia" w:hAnsi="Times New Roman" w:cs="Times New Roman"/>
          <w:sz w:val="24"/>
          <w:szCs w:val="24"/>
        </w:rPr>
        <w:t>, such as density</w:t>
      </w:r>
      <w:r w:rsidR="00456878">
        <w:rPr>
          <w:rFonts w:ascii="Times New Roman" w:eastAsiaTheme="minorEastAsia" w:hAnsi="Times New Roman" w:cs="Times New Roman"/>
          <w:sz w:val="24"/>
          <w:szCs w:val="24"/>
        </w:rPr>
        <w:t xml:space="preserve"> or pressure</w:t>
      </w:r>
      <w:r w:rsidRPr="00077775">
        <w:rPr>
          <w:rFonts w:ascii="Times New Roman" w:eastAsiaTheme="minorEastAsia" w:hAnsi="Times New Roman" w:cs="Times New Roman"/>
          <w:sz w:val="24"/>
          <w:szCs w:val="24"/>
        </w:rPr>
        <w:t xml:space="preserve">. </w:t>
      </w:r>
      <w:r w:rsidR="00077775" w:rsidRPr="00077775">
        <w:rPr>
          <w:rFonts w:ascii="Times New Roman" w:eastAsiaTheme="minorEastAsia" w:hAnsi="Times New Roman" w:cs="Times New Roman"/>
          <w:sz w:val="24"/>
          <w:szCs w:val="24"/>
        </w:rPr>
        <w:t>Empirical</w:t>
      </w:r>
      <w:r w:rsidRPr="00077775">
        <w:rPr>
          <w:rFonts w:ascii="Times New Roman" w:eastAsiaTheme="minorEastAsia" w:hAnsi="Times New Roman" w:cs="Times New Roman"/>
          <w:sz w:val="24"/>
          <w:szCs w:val="24"/>
        </w:rPr>
        <w:t xml:space="preserve"> results show that the slope should be .1, or 10%</w:t>
      </w:r>
      <w:r w:rsidR="000379F8">
        <w:rPr>
          <w:rFonts w:ascii="Times New Roman" w:eastAsiaTheme="minorEastAsia" w:hAnsi="Times New Roman" w:cs="Times New Roman"/>
          <w:sz w:val="24"/>
          <w:szCs w:val="24"/>
        </w:rPr>
        <w:t>,</w:t>
      </w:r>
      <w:r w:rsidRPr="00077775">
        <w:rPr>
          <w:rFonts w:ascii="Times New Roman" w:eastAsiaTheme="minorEastAsia" w:hAnsi="Times New Roman" w:cs="Times New Roman"/>
          <w:sz w:val="24"/>
          <w:szCs w:val="24"/>
        </w:rPr>
        <w:t xml:space="preserve"> indicating an average loss of 10%. In our test, our least square fit line came very close to meeting this requirement with a slope of .1264, or 12.64</w:t>
      </w:r>
      <w:r w:rsidR="00277C59" w:rsidRPr="00077775">
        <w:rPr>
          <w:rFonts w:ascii="Times New Roman" w:eastAsiaTheme="minorEastAsia" w:hAnsi="Times New Roman" w:cs="Times New Roman"/>
          <w:sz w:val="24"/>
          <w:szCs w:val="24"/>
        </w:rPr>
        <w:t>%. The additional 2</w:t>
      </w:r>
      <w:r w:rsidRPr="00077775">
        <w:rPr>
          <w:rFonts w:ascii="Times New Roman" w:eastAsiaTheme="minorEastAsia" w:hAnsi="Times New Roman" w:cs="Times New Roman"/>
          <w:sz w:val="24"/>
          <w:szCs w:val="24"/>
        </w:rPr>
        <w:t>6</w:t>
      </w:r>
      <w:r w:rsidR="00277C59" w:rsidRPr="00077775">
        <w:rPr>
          <w:rFonts w:ascii="Times New Roman" w:eastAsiaTheme="minorEastAsia" w:hAnsi="Times New Roman" w:cs="Times New Roman"/>
          <w:sz w:val="24"/>
          <w:szCs w:val="24"/>
        </w:rPr>
        <w:t>.</w:t>
      </w:r>
      <w:r w:rsidRPr="00077775">
        <w:rPr>
          <w:rFonts w:ascii="Times New Roman" w:eastAsiaTheme="minorEastAsia" w:hAnsi="Times New Roman" w:cs="Times New Roman"/>
          <w:sz w:val="24"/>
          <w:szCs w:val="24"/>
        </w:rPr>
        <w:t xml:space="preserve">4% of error would come from the way the experiment </w:t>
      </w:r>
      <w:r w:rsidR="000379F8">
        <w:rPr>
          <w:rFonts w:ascii="Times New Roman" w:eastAsiaTheme="minorEastAsia" w:hAnsi="Times New Roman" w:cs="Times New Roman"/>
          <w:sz w:val="24"/>
          <w:szCs w:val="24"/>
        </w:rPr>
        <w:t>was conducted</w:t>
      </w:r>
      <w:r w:rsidRPr="00077775">
        <w:rPr>
          <w:rFonts w:ascii="Times New Roman" w:eastAsiaTheme="minorEastAsia" w:hAnsi="Times New Roman" w:cs="Times New Roman"/>
          <w:sz w:val="24"/>
          <w:szCs w:val="24"/>
        </w:rPr>
        <w:t>. This could range from user error to problems w</w:t>
      </w:r>
      <w:r w:rsidR="00277C59" w:rsidRPr="00077775">
        <w:rPr>
          <w:rFonts w:ascii="Times New Roman" w:eastAsiaTheme="minorEastAsia" w:hAnsi="Times New Roman" w:cs="Times New Roman"/>
          <w:sz w:val="24"/>
          <w:szCs w:val="24"/>
        </w:rPr>
        <w:t xml:space="preserve">ith the testing </w:t>
      </w:r>
      <w:r w:rsidR="00077775" w:rsidRPr="00077775">
        <w:rPr>
          <w:rFonts w:ascii="Times New Roman" w:eastAsiaTheme="minorEastAsia" w:hAnsi="Times New Roman" w:cs="Times New Roman"/>
          <w:sz w:val="24"/>
          <w:szCs w:val="24"/>
        </w:rPr>
        <w:t>equipment</w:t>
      </w:r>
      <w:r w:rsidR="00277C59" w:rsidRPr="00077775">
        <w:rPr>
          <w:rFonts w:ascii="Times New Roman" w:eastAsiaTheme="minorEastAsia" w:hAnsi="Times New Roman" w:cs="Times New Roman"/>
          <w:sz w:val="24"/>
          <w:szCs w:val="24"/>
        </w:rPr>
        <w:t xml:space="preserve">. The user error that happened would have been due </w:t>
      </w:r>
      <w:r w:rsidR="00EB137F">
        <w:rPr>
          <w:rFonts w:ascii="Times New Roman" w:eastAsiaTheme="minorEastAsia" w:hAnsi="Times New Roman" w:cs="Times New Roman"/>
          <w:sz w:val="24"/>
          <w:szCs w:val="24"/>
        </w:rPr>
        <w:t>to</w:t>
      </w:r>
      <w:r w:rsidR="00277C59" w:rsidRPr="00077775">
        <w:rPr>
          <w:rFonts w:ascii="Times New Roman" w:eastAsiaTheme="minorEastAsia" w:hAnsi="Times New Roman" w:cs="Times New Roman"/>
          <w:sz w:val="24"/>
          <w:szCs w:val="24"/>
        </w:rPr>
        <w:t xml:space="preserve"> measurement issues with the heights. The </w:t>
      </w:r>
      <w:r w:rsidR="00EB137F">
        <w:rPr>
          <w:rFonts w:ascii="Times New Roman" w:eastAsiaTheme="minorEastAsia" w:hAnsi="Times New Roman" w:cs="Times New Roman"/>
          <w:sz w:val="24"/>
          <w:szCs w:val="24"/>
        </w:rPr>
        <w:t xml:space="preserve">measurement </w:t>
      </w:r>
      <w:r w:rsidR="00456878">
        <w:rPr>
          <w:rFonts w:ascii="Times New Roman" w:eastAsiaTheme="minorEastAsia" w:hAnsi="Times New Roman" w:cs="Times New Roman"/>
          <w:sz w:val="24"/>
          <w:szCs w:val="24"/>
        </w:rPr>
        <w:t>of the height</w:t>
      </w:r>
      <w:r w:rsidR="00EB137F">
        <w:rPr>
          <w:rFonts w:ascii="Times New Roman" w:eastAsiaTheme="minorEastAsia" w:hAnsi="Times New Roman" w:cs="Times New Roman"/>
          <w:sz w:val="24"/>
          <w:szCs w:val="24"/>
        </w:rPr>
        <w:t xml:space="preserve"> </w:t>
      </w:r>
      <w:r w:rsidR="00277C59" w:rsidRPr="00077775">
        <w:rPr>
          <w:rFonts w:ascii="Times New Roman" w:eastAsiaTheme="minorEastAsia" w:hAnsi="Times New Roman" w:cs="Times New Roman"/>
          <w:sz w:val="24"/>
          <w:szCs w:val="24"/>
        </w:rPr>
        <w:t xml:space="preserve">caused an error as the height of the fluid fluctuated due to the flow of the fluid, causing the group to have to make </w:t>
      </w:r>
      <w:r w:rsidR="00077775" w:rsidRPr="00077775">
        <w:rPr>
          <w:rFonts w:ascii="Times New Roman" w:eastAsiaTheme="minorEastAsia" w:hAnsi="Times New Roman" w:cs="Times New Roman"/>
          <w:sz w:val="24"/>
          <w:szCs w:val="24"/>
        </w:rPr>
        <w:t>estimation</w:t>
      </w:r>
      <w:r w:rsidR="00277C59" w:rsidRPr="00077775">
        <w:rPr>
          <w:rFonts w:ascii="Times New Roman" w:eastAsiaTheme="minorEastAsia" w:hAnsi="Times New Roman" w:cs="Times New Roman"/>
          <w:sz w:val="24"/>
          <w:szCs w:val="24"/>
        </w:rPr>
        <w:t xml:space="preserve"> as to where the height was. </w:t>
      </w:r>
      <w:r w:rsidR="00EB137F">
        <w:rPr>
          <w:rFonts w:ascii="Times New Roman" w:eastAsiaTheme="minorEastAsia" w:hAnsi="Times New Roman" w:cs="Times New Roman"/>
          <w:sz w:val="24"/>
          <w:szCs w:val="24"/>
        </w:rPr>
        <w:t>The error could</w:t>
      </w:r>
      <w:r w:rsidR="00290C4E">
        <w:rPr>
          <w:rFonts w:ascii="Times New Roman" w:eastAsiaTheme="minorEastAsia" w:hAnsi="Times New Roman" w:cs="Times New Roman"/>
          <w:sz w:val="24"/>
          <w:szCs w:val="24"/>
        </w:rPr>
        <w:t xml:space="preserve"> also</w:t>
      </w:r>
      <w:r w:rsidR="00EB137F">
        <w:rPr>
          <w:rFonts w:ascii="Times New Roman" w:eastAsiaTheme="minorEastAsia" w:hAnsi="Times New Roman" w:cs="Times New Roman"/>
          <w:sz w:val="24"/>
          <w:szCs w:val="24"/>
        </w:rPr>
        <w:t xml:space="preserve"> have </w:t>
      </w:r>
      <w:r w:rsidR="009D49CC">
        <w:rPr>
          <w:rFonts w:ascii="Times New Roman" w:eastAsiaTheme="minorEastAsia" w:hAnsi="Times New Roman" w:cs="Times New Roman"/>
          <w:sz w:val="24"/>
          <w:szCs w:val="24"/>
        </w:rPr>
        <w:t>come</w:t>
      </w:r>
      <w:r w:rsidR="00EB137F">
        <w:rPr>
          <w:rFonts w:ascii="Times New Roman" w:eastAsiaTheme="minorEastAsia" w:hAnsi="Times New Roman" w:cs="Times New Roman"/>
          <w:sz w:val="24"/>
          <w:szCs w:val="24"/>
        </w:rPr>
        <w:t xml:space="preserve"> from minor changes in the assumptions required to use Bernoulli’s equation, such as the density or variance in the height of the tube</w:t>
      </w:r>
      <w:r w:rsidR="00FF233D">
        <w:rPr>
          <w:rFonts w:ascii="Times New Roman" w:eastAsiaTheme="minorEastAsia" w:hAnsi="Times New Roman" w:cs="Times New Roman"/>
          <w:sz w:val="24"/>
          <w:szCs w:val="24"/>
        </w:rPr>
        <w:t xml:space="preserve"> from one side to the other</w:t>
      </w:r>
      <w:r w:rsidR="00EB137F">
        <w:rPr>
          <w:rFonts w:ascii="Times New Roman" w:eastAsiaTheme="minorEastAsia" w:hAnsi="Times New Roman" w:cs="Times New Roman"/>
          <w:sz w:val="24"/>
          <w:szCs w:val="24"/>
        </w:rPr>
        <w:t xml:space="preserve">. </w:t>
      </w:r>
      <w:r w:rsidR="00FF233D">
        <w:rPr>
          <w:rFonts w:ascii="Times New Roman" w:eastAsiaTheme="minorEastAsia" w:hAnsi="Times New Roman" w:cs="Times New Roman"/>
          <w:sz w:val="24"/>
          <w:szCs w:val="24"/>
        </w:rPr>
        <w:t xml:space="preserve">These errors would have also </w:t>
      </w:r>
      <w:r w:rsidR="00346CE7">
        <w:rPr>
          <w:rFonts w:ascii="Times New Roman" w:eastAsiaTheme="minorEastAsia" w:hAnsi="Times New Roman" w:cs="Times New Roman"/>
          <w:sz w:val="24"/>
          <w:szCs w:val="24"/>
        </w:rPr>
        <w:t>affected</w:t>
      </w:r>
      <w:r w:rsidR="00FF233D">
        <w:rPr>
          <w:rFonts w:ascii="Times New Roman" w:eastAsiaTheme="minorEastAsia" w:hAnsi="Times New Roman" w:cs="Times New Roman"/>
          <w:sz w:val="24"/>
          <w:szCs w:val="24"/>
        </w:rPr>
        <w:t xml:space="preserve"> the bias of the graph. </w:t>
      </w:r>
    </w:p>
    <w:p w:rsidR="00277C59" w:rsidRPr="00077775" w:rsidRDefault="00277C59" w:rsidP="00277C59">
      <w:pPr>
        <w:jc w:val="center"/>
        <w:rPr>
          <w:rFonts w:ascii="Times New Roman" w:eastAsiaTheme="minorEastAsia" w:hAnsi="Times New Roman" w:cs="Times New Roman"/>
          <w:b/>
          <w:sz w:val="24"/>
          <w:szCs w:val="24"/>
        </w:rPr>
      </w:pPr>
      <w:r w:rsidRPr="00077775">
        <w:rPr>
          <w:rFonts w:ascii="Times New Roman" w:eastAsiaTheme="minorEastAsia" w:hAnsi="Times New Roman" w:cs="Times New Roman"/>
          <w:b/>
          <w:sz w:val="24"/>
          <w:szCs w:val="24"/>
        </w:rPr>
        <w:t>Tabulated Data</w:t>
      </w:r>
    </w:p>
    <w:p w:rsidR="001E0F8B" w:rsidRPr="00077775" w:rsidRDefault="00BE4425" w:rsidP="00277C59">
      <w:pPr>
        <w:jc w:val="center"/>
        <w:rPr>
          <w:rFonts w:ascii="Times New Roman" w:eastAsiaTheme="minorEastAsia" w:hAnsi="Times New Roman" w:cs="Times New Roman"/>
          <w:sz w:val="24"/>
          <w:szCs w:val="24"/>
        </w:rPr>
      </w:pPr>
      <w:r w:rsidRPr="00077775">
        <w:rPr>
          <w:rFonts w:ascii="Times New Roman" w:eastAsiaTheme="minorEastAsia" w:hAnsi="Times New Roman" w:cs="Times New Roman"/>
          <w:sz w:val="24"/>
          <w:szCs w:val="24"/>
        </w:rPr>
        <w:t xml:space="preserve">Percent Error in </w:t>
      </w:r>
      <w:proofErr w:type="spellStart"/>
      <w:r w:rsidRPr="00077775">
        <w:rPr>
          <w:rFonts w:ascii="Times New Roman" w:eastAsiaTheme="minorEastAsia" w:hAnsi="Times New Roman" w:cs="Times New Roman"/>
          <w:sz w:val="24"/>
          <w:szCs w:val="24"/>
        </w:rPr>
        <w:t>C at</w:t>
      </w:r>
      <w:proofErr w:type="spellEnd"/>
      <w:r w:rsidRPr="00077775">
        <w:rPr>
          <w:rFonts w:ascii="Times New Roman" w:eastAsiaTheme="minorEastAsia" w:hAnsi="Times New Roman" w:cs="Times New Roman"/>
          <w:sz w:val="24"/>
          <w:szCs w:val="24"/>
        </w:rPr>
        <w:t xml:space="preserve"> Measured Points (%)</w:t>
      </w:r>
    </w:p>
    <w:tbl>
      <w:tblPr>
        <w:tblW w:w="8855" w:type="dxa"/>
        <w:jc w:val="center"/>
        <w:tblInd w:w="93" w:type="dxa"/>
        <w:tblLook w:val="04A0" w:firstRow="1" w:lastRow="0" w:firstColumn="1" w:lastColumn="0" w:noHBand="0" w:noVBand="1"/>
      </w:tblPr>
      <w:tblGrid>
        <w:gridCol w:w="1157"/>
        <w:gridCol w:w="660"/>
        <w:gridCol w:w="636"/>
        <w:gridCol w:w="636"/>
        <w:gridCol w:w="720"/>
        <w:gridCol w:w="720"/>
        <w:gridCol w:w="720"/>
        <w:gridCol w:w="720"/>
        <w:gridCol w:w="720"/>
        <w:gridCol w:w="810"/>
        <w:gridCol w:w="720"/>
        <w:gridCol w:w="636"/>
      </w:tblGrid>
      <w:tr w:rsidR="001E0F8B" w:rsidRPr="00077775" w:rsidTr="00762F20">
        <w:trPr>
          <w:trHeight w:val="300"/>
          <w:jc w:val="center"/>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 </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3</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4</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5</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6</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7</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8</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9</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jc w:val="right"/>
              <w:rPr>
                <w:rFonts w:ascii="Times New Roman" w:eastAsia="Times New Roman" w:hAnsi="Times New Roman" w:cs="Times New Roman"/>
                <w:color w:val="000000"/>
                <w:sz w:val="24"/>
                <w:szCs w:val="24"/>
              </w:rPr>
            </w:pPr>
            <w:proofErr w:type="spellStart"/>
            <w:r w:rsidRPr="00077775">
              <w:rPr>
                <w:rFonts w:ascii="Times New Roman" w:eastAsia="Times New Roman" w:hAnsi="Times New Roman" w:cs="Times New Roman"/>
                <w:color w:val="000000"/>
                <w:sz w:val="24"/>
                <w:szCs w:val="24"/>
              </w:rPr>
              <w:t>Avg</w:t>
            </w:r>
            <w:proofErr w:type="spellEnd"/>
          </w:p>
        </w:tc>
      </w:tr>
      <w:tr w:rsidR="001E0F8B" w:rsidRPr="00077775" w:rsidTr="00762F20">
        <w:trPr>
          <w:trHeight w:val="300"/>
          <w:jc w:val="center"/>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C vs. Re</w:t>
            </w:r>
          </w:p>
        </w:tc>
        <w:tc>
          <w:tcPr>
            <w:tcW w:w="660" w:type="dxa"/>
            <w:tcBorders>
              <w:top w:val="nil"/>
              <w:left w:val="nil"/>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4.81</w:t>
            </w:r>
          </w:p>
        </w:tc>
        <w:tc>
          <w:tcPr>
            <w:tcW w:w="636" w:type="dxa"/>
            <w:tcBorders>
              <w:top w:val="nil"/>
              <w:left w:val="nil"/>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4.56</w:t>
            </w:r>
          </w:p>
        </w:tc>
        <w:tc>
          <w:tcPr>
            <w:tcW w:w="636" w:type="dxa"/>
            <w:tcBorders>
              <w:top w:val="nil"/>
              <w:left w:val="nil"/>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1.07</w:t>
            </w:r>
          </w:p>
        </w:tc>
        <w:tc>
          <w:tcPr>
            <w:tcW w:w="720" w:type="dxa"/>
            <w:tcBorders>
              <w:top w:val="nil"/>
              <w:left w:val="nil"/>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-2.40</w:t>
            </w:r>
          </w:p>
        </w:tc>
        <w:tc>
          <w:tcPr>
            <w:tcW w:w="720" w:type="dxa"/>
            <w:tcBorders>
              <w:top w:val="nil"/>
              <w:left w:val="nil"/>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1.21</w:t>
            </w:r>
          </w:p>
        </w:tc>
        <w:tc>
          <w:tcPr>
            <w:tcW w:w="720" w:type="dxa"/>
            <w:tcBorders>
              <w:top w:val="nil"/>
              <w:left w:val="nil"/>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-0.01</w:t>
            </w:r>
          </w:p>
        </w:tc>
        <w:tc>
          <w:tcPr>
            <w:tcW w:w="720" w:type="dxa"/>
            <w:tcBorders>
              <w:top w:val="nil"/>
              <w:left w:val="nil"/>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3.24</w:t>
            </w:r>
          </w:p>
        </w:tc>
        <w:tc>
          <w:tcPr>
            <w:tcW w:w="720" w:type="dxa"/>
            <w:tcBorders>
              <w:top w:val="nil"/>
              <w:left w:val="nil"/>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3.66</w:t>
            </w:r>
          </w:p>
        </w:tc>
        <w:tc>
          <w:tcPr>
            <w:tcW w:w="810" w:type="dxa"/>
            <w:tcBorders>
              <w:top w:val="nil"/>
              <w:left w:val="nil"/>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1.85</w:t>
            </w:r>
          </w:p>
        </w:tc>
        <w:tc>
          <w:tcPr>
            <w:tcW w:w="720" w:type="dxa"/>
            <w:tcBorders>
              <w:top w:val="nil"/>
              <w:left w:val="nil"/>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-1.10</w:t>
            </w:r>
          </w:p>
        </w:tc>
        <w:tc>
          <w:tcPr>
            <w:tcW w:w="636" w:type="dxa"/>
            <w:tcBorders>
              <w:top w:val="nil"/>
              <w:left w:val="nil"/>
              <w:bottom w:val="single" w:sz="4" w:space="0" w:color="auto"/>
              <w:right w:val="single" w:sz="4" w:space="0" w:color="auto"/>
            </w:tcBorders>
            <w:shd w:val="clear" w:color="auto" w:fill="auto"/>
            <w:noWrap/>
            <w:vAlign w:val="bottom"/>
            <w:hideMark/>
          </w:tcPr>
          <w:p w:rsidR="001E0F8B" w:rsidRPr="00077775" w:rsidRDefault="001E0F8B" w:rsidP="001E0F8B">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1.69</w:t>
            </w:r>
          </w:p>
        </w:tc>
      </w:tr>
    </w:tbl>
    <w:p w:rsidR="009D49CC" w:rsidRDefault="009D49CC" w:rsidP="001E0F8B">
      <w:pPr>
        <w:jc w:val="center"/>
        <w:rPr>
          <w:rFonts w:ascii="Times New Roman" w:eastAsiaTheme="minorEastAsia" w:hAnsi="Times New Roman" w:cs="Times New Roman"/>
          <w:sz w:val="24"/>
          <w:szCs w:val="24"/>
        </w:rPr>
      </w:pPr>
      <w:r w:rsidRPr="00077775">
        <w:rPr>
          <w:rFonts w:ascii="Times New Roman" w:eastAsiaTheme="minorEastAsia" w:hAnsi="Times New Roman" w:cs="Times New Roman"/>
          <w:b/>
          <w:sz w:val="24"/>
          <w:szCs w:val="24"/>
        </w:rPr>
        <w:lastRenderedPageBreak/>
        <w:t>Tabulated Data</w:t>
      </w:r>
      <w:r>
        <w:rPr>
          <w:rFonts w:ascii="Times New Roman" w:eastAsiaTheme="minorEastAsia" w:hAnsi="Times New Roman" w:cs="Times New Roman"/>
          <w:b/>
          <w:sz w:val="24"/>
          <w:szCs w:val="24"/>
        </w:rPr>
        <w:t xml:space="preserve"> Continued</w:t>
      </w:r>
    </w:p>
    <w:p w:rsidR="00BE4425" w:rsidRPr="00077775" w:rsidRDefault="00BE4425" w:rsidP="001E0F8B">
      <w:pPr>
        <w:jc w:val="center"/>
        <w:rPr>
          <w:rFonts w:ascii="Times New Roman" w:eastAsiaTheme="minorEastAsia" w:hAnsi="Times New Roman" w:cs="Times New Roman"/>
          <w:sz w:val="24"/>
          <w:szCs w:val="24"/>
        </w:rPr>
      </w:pPr>
      <w:r w:rsidRPr="00077775">
        <w:rPr>
          <w:rFonts w:ascii="Times New Roman" w:eastAsiaTheme="minorEastAsia" w:hAnsi="Times New Roman" w:cs="Times New Roman"/>
          <w:sz w:val="24"/>
          <w:szCs w:val="24"/>
        </w:rPr>
        <w:t xml:space="preserve">Calculated Data for </w:t>
      </w:r>
      <w:proofErr w:type="spellStart"/>
      <w:r w:rsidRPr="00077775">
        <w:rPr>
          <w:rFonts w:ascii="Times New Roman" w:eastAsiaTheme="minorEastAsia" w:hAnsi="Times New Roman" w:cs="Times New Roman"/>
          <w:sz w:val="24"/>
          <w:szCs w:val="24"/>
        </w:rPr>
        <w:t>Headloss</w:t>
      </w:r>
      <w:proofErr w:type="spellEnd"/>
      <w:r w:rsidRPr="00077775">
        <w:rPr>
          <w:rFonts w:ascii="Times New Roman" w:eastAsiaTheme="minorEastAsia" w:hAnsi="Times New Roman" w:cs="Times New Roman"/>
          <w:sz w:val="24"/>
          <w:szCs w:val="24"/>
        </w:rPr>
        <w:t xml:space="preserve"> Graph</w:t>
      </w:r>
    </w:p>
    <w:tbl>
      <w:tblPr>
        <w:tblW w:w="9719" w:type="dxa"/>
        <w:jc w:val="center"/>
        <w:tblInd w:w="93" w:type="dxa"/>
        <w:tblLook w:val="04A0" w:firstRow="1" w:lastRow="0" w:firstColumn="1" w:lastColumn="0" w:noHBand="0" w:noVBand="1"/>
      </w:tblPr>
      <w:tblGrid>
        <w:gridCol w:w="1796"/>
        <w:gridCol w:w="1768"/>
        <w:gridCol w:w="1767"/>
        <w:gridCol w:w="1605"/>
        <w:gridCol w:w="1293"/>
        <w:gridCol w:w="1499"/>
      </w:tblGrid>
      <w:tr w:rsidR="00322EF1" w:rsidRPr="00077775" w:rsidTr="00277C59">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2EF1" w:rsidRPr="00077775" w:rsidRDefault="00322EF1" w:rsidP="00322EF1">
            <w:pPr>
              <w:spacing w:after="0" w:line="240" w:lineRule="auto"/>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 </w:t>
            </w:r>
          </w:p>
        </w:tc>
        <w:tc>
          <w:tcPr>
            <w:tcW w:w="1768" w:type="dxa"/>
            <w:tcBorders>
              <w:top w:val="single" w:sz="4" w:space="0" w:color="auto"/>
              <w:left w:val="nil"/>
              <w:bottom w:val="single" w:sz="4" w:space="0" w:color="auto"/>
              <w:right w:val="single" w:sz="4" w:space="0" w:color="auto"/>
            </w:tcBorders>
            <w:shd w:val="clear" w:color="auto" w:fill="auto"/>
            <w:noWrap/>
            <w:vAlign w:val="bottom"/>
            <w:hideMark/>
          </w:tcPr>
          <w:p w:rsidR="00322EF1" w:rsidRPr="00077775" w:rsidRDefault="00322EF1" w:rsidP="00277C59">
            <w:pPr>
              <w:spacing w:after="0" w:line="240" w:lineRule="auto"/>
              <w:jc w:val="center"/>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Least Square Fit Slope</w:t>
            </w:r>
            <w:r w:rsidR="00277C59" w:rsidRPr="00077775">
              <w:rPr>
                <w:rFonts w:ascii="Times New Roman" w:eastAsia="Times New Roman" w:hAnsi="Times New Roman" w:cs="Times New Roman"/>
                <w:color w:val="000000"/>
                <w:sz w:val="24"/>
                <w:szCs w:val="24"/>
              </w:rPr>
              <w:t xml:space="preserve"> (</w:t>
            </w:r>
            <w:proofErr w:type="spellStart"/>
            <w:r w:rsidR="00277C59" w:rsidRPr="00077775">
              <w:rPr>
                <w:rFonts w:ascii="Times New Roman" w:eastAsia="Times New Roman" w:hAnsi="Times New Roman" w:cs="Times New Roman"/>
                <w:color w:val="000000"/>
                <w:sz w:val="24"/>
                <w:szCs w:val="24"/>
              </w:rPr>
              <w:t>exp</w:t>
            </w:r>
            <w:proofErr w:type="spellEnd"/>
            <w:r w:rsidR="00277C59" w:rsidRPr="00077775">
              <w:rPr>
                <w:rFonts w:ascii="Times New Roman" w:eastAsia="Times New Roman" w:hAnsi="Times New Roman" w:cs="Times New Roman"/>
                <w:color w:val="000000"/>
                <w:sz w:val="24"/>
                <w:szCs w:val="24"/>
              </w:rPr>
              <w:t>)</w:t>
            </w:r>
          </w:p>
        </w:tc>
        <w:tc>
          <w:tcPr>
            <w:tcW w:w="1767" w:type="dxa"/>
            <w:tcBorders>
              <w:top w:val="single" w:sz="4" w:space="0" w:color="auto"/>
              <w:left w:val="nil"/>
              <w:bottom w:val="single" w:sz="4" w:space="0" w:color="auto"/>
              <w:right w:val="single" w:sz="4" w:space="0" w:color="auto"/>
            </w:tcBorders>
            <w:shd w:val="clear" w:color="auto" w:fill="auto"/>
            <w:noWrap/>
            <w:vAlign w:val="bottom"/>
            <w:hideMark/>
          </w:tcPr>
          <w:p w:rsidR="00322EF1" w:rsidRPr="00077775" w:rsidRDefault="00322EF1" w:rsidP="00277C59">
            <w:pPr>
              <w:spacing w:after="0" w:line="240" w:lineRule="auto"/>
              <w:jc w:val="center"/>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Least Square Fit Bias</w:t>
            </w:r>
            <w:r w:rsidR="00277C59" w:rsidRPr="00077775">
              <w:rPr>
                <w:rFonts w:ascii="Times New Roman" w:eastAsia="Times New Roman" w:hAnsi="Times New Roman" w:cs="Times New Roman"/>
                <w:color w:val="000000"/>
                <w:sz w:val="24"/>
                <w:szCs w:val="24"/>
              </w:rPr>
              <w:t xml:space="preserve"> (mm)</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322EF1" w:rsidRPr="00077775" w:rsidRDefault="00322EF1" w:rsidP="00277C59">
            <w:pPr>
              <w:spacing w:after="0" w:line="240" w:lineRule="auto"/>
              <w:jc w:val="center"/>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Average Scatter</w:t>
            </w:r>
            <w:r w:rsidR="00277C59" w:rsidRPr="00077775">
              <w:rPr>
                <w:rFonts w:ascii="Times New Roman" w:eastAsia="Times New Roman" w:hAnsi="Times New Roman" w:cs="Times New Roman"/>
                <w:color w:val="000000"/>
                <w:sz w:val="24"/>
                <w:szCs w:val="24"/>
              </w:rPr>
              <w:t xml:space="preserve"> (mm)</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rsidR="00322EF1" w:rsidRPr="00077775" w:rsidRDefault="00322EF1" w:rsidP="00277C59">
            <w:pPr>
              <w:spacing w:after="0" w:line="240" w:lineRule="auto"/>
              <w:jc w:val="center"/>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Max Scatter</w:t>
            </w:r>
            <w:r w:rsidR="00277C59" w:rsidRPr="00077775">
              <w:rPr>
                <w:rFonts w:ascii="Times New Roman" w:eastAsia="Times New Roman" w:hAnsi="Times New Roman" w:cs="Times New Roman"/>
                <w:color w:val="000000"/>
                <w:sz w:val="24"/>
                <w:szCs w:val="24"/>
              </w:rPr>
              <w:t xml:space="preserve"> (mm)</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322EF1" w:rsidRPr="00077775" w:rsidRDefault="00077775" w:rsidP="00277C59">
            <w:pPr>
              <w:spacing w:after="0" w:line="240" w:lineRule="auto"/>
              <w:jc w:val="center"/>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Deviation from Empirical</w:t>
            </w:r>
            <w:r w:rsidR="00277C59" w:rsidRPr="00077775">
              <w:rPr>
                <w:rFonts w:ascii="Times New Roman" w:eastAsia="Times New Roman" w:hAnsi="Times New Roman" w:cs="Times New Roman"/>
                <w:color w:val="000000"/>
                <w:sz w:val="24"/>
                <w:szCs w:val="24"/>
              </w:rPr>
              <w:t xml:space="preserve"> (%)</w:t>
            </w:r>
          </w:p>
        </w:tc>
      </w:tr>
      <w:tr w:rsidR="00322EF1" w:rsidRPr="00077775" w:rsidTr="00277C59">
        <w:trPr>
          <w:trHeight w:val="350"/>
          <w:jc w:val="center"/>
        </w:trPr>
        <w:tc>
          <w:tcPr>
            <w:tcW w:w="1787" w:type="dxa"/>
            <w:tcBorders>
              <w:top w:val="nil"/>
              <w:left w:val="single" w:sz="4" w:space="0" w:color="auto"/>
              <w:bottom w:val="single" w:sz="4" w:space="0" w:color="auto"/>
              <w:right w:val="single" w:sz="4" w:space="0" w:color="auto"/>
            </w:tcBorders>
            <w:shd w:val="clear" w:color="auto" w:fill="auto"/>
            <w:noWrap/>
            <w:hideMark/>
          </w:tcPr>
          <w:p w:rsidR="00322EF1" w:rsidRPr="00077775" w:rsidRDefault="00277C59" w:rsidP="00277C59">
            <w:pPr>
              <w:spacing w:after="0" w:line="240" w:lineRule="auto"/>
              <w:rPr>
                <w:rFonts w:ascii="Times New Roman" w:eastAsia="Times New Roman" w:hAnsi="Times New Roman" w:cs="Times New Roman"/>
                <w:color w:val="000000"/>
                <w:sz w:val="24"/>
                <w:szCs w:val="24"/>
              </w:rPr>
            </w:pPr>
            <m:oMathPara>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 xml:space="preserve">vs. </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1-T</m:t>
                    </m:r>
                  </m:sub>
                </m:sSub>
              </m:oMath>
            </m:oMathPara>
          </w:p>
        </w:tc>
        <w:tc>
          <w:tcPr>
            <w:tcW w:w="1768" w:type="dxa"/>
            <w:tcBorders>
              <w:top w:val="nil"/>
              <w:left w:val="nil"/>
              <w:bottom w:val="single" w:sz="4" w:space="0" w:color="auto"/>
              <w:right w:val="single" w:sz="4" w:space="0" w:color="auto"/>
            </w:tcBorders>
            <w:shd w:val="clear" w:color="auto" w:fill="auto"/>
            <w:noWrap/>
            <w:vAlign w:val="bottom"/>
            <w:hideMark/>
          </w:tcPr>
          <w:p w:rsidR="00322EF1" w:rsidRPr="00077775" w:rsidRDefault="00322EF1" w:rsidP="00322EF1">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0.1264</w:t>
            </w:r>
          </w:p>
        </w:tc>
        <w:tc>
          <w:tcPr>
            <w:tcW w:w="1767" w:type="dxa"/>
            <w:tcBorders>
              <w:top w:val="nil"/>
              <w:left w:val="nil"/>
              <w:bottom w:val="single" w:sz="4" w:space="0" w:color="auto"/>
              <w:right w:val="single" w:sz="4" w:space="0" w:color="auto"/>
            </w:tcBorders>
            <w:shd w:val="clear" w:color="auto" w:fill="auto"/>
            <w:noWrap/>
            <w:vAlign w:val="bottom"/>
            <w:hideMark/>
          </w:tcPr>
          <w:p w:rsidR="00322EF1" w:rsidRPr="00077775" w:rsidRDefault="00322EF1" w:rsidP="00322EF1">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-2.8904</w:t>
            </w:r>
          </w:p>
        </w:tc>
        <w:tc>
          <w:tcPr>
            <w:tcW w:w="1605" w:type="dxa"/>
            <w:tcBorders>
              <w:top w:val="nil"/>
              <w:left w:val="nil"/>
              <w:bottom w:val="single" w:sz="4" w:space="0" w:color="auto"/>
              <w:right w:val="single" w:sz="4" w:space="0" w:color="auto"/>
            </w:tcBorders>
            <w:shd w:val="clear" w:color="auto" w:fill="auto"/>
            <w:noWrap/>
            <w:vAlign w:val="bottom"/>
            <w:hideMark/>
          </w:tcPr>
          <w:p w:rsidR="00322EF1" w:rsidRPr="00077775" w:rsidRDefault="00322EF1" w:rsidP="00322EF1">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0.521</w:t>
            </w:r>
          </w:p>
        </w:tc>
        <w:tc>
          <w:tcPr>
            <w:tcW w:w="1293" w:type="dxa"/>
            <w:tcBorders>
              <w:top w:val="nil"/>
              <w:left w:val="nil"/>
              <w:bottom w:val="single" w:sz="4" w:space="0" w:color="auto"/>
              <w:right w:val="single" w:sz="4" w:space="0" w:color="auto"/>
            </w:tcBorders>
            <w:shd w:val="clear" w:color="auto" w:fill="auto"/>
            <w:noWrap/>
            <w:vAlign w:val="bottom"/>
            <w:hideMark/>
          </w:tcPr>
          <w:p w:rsidR="00322EF1" w:rsidRPr="00077775" w:rsidRDefault="00322EF1" w:rsidP="00322EF1">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1.09</w:t>
            </w:r>
          </w:p>
        </w:tc>
        <w:tc>
          <w:tcPr>
            <w:tcW w:w="1499" w:type="dxa"/>
            <w:tcBorders>
              <w:top w:val="nil"/>
              <w:left w:val="nil"/>
              <w:bottom w:val="single" w:sz="4" w:space="0" w:color="auto"/>
              <w:right w:val="single" w:sz="4" w:space="0" w:color="auto"/>
            </w:tcBorders>
            <w:shd w:val="clear" w:color="auto" w:fill="auto"/>
            <w:noWrap/>
            <w:vAlign w:val="bottom"/>
            <w:hideMark/>
          </w:tcPr>
          <w:p w:rsidR="00322EF1" w:rsidRPr="00077775" w:rsidRDefault="00322EF1" w:rsidP="00277C59">
            <w:pPr>
              <w:spacing w:after="0" w:line="240" w:lineRule="auto"/>
              <w:jc w:val="right"/>
              <w:rPr>
                <w:rFonts w:ascii="Times New Roman" w:eastAsia="Times New Roman" w:hAnsi="Times New Roman" w:cs="Times New Roman"/>
                <w:color w:val="000000"/>
                <w:sz w:val="24"/>
                <w:szCs w:val="24"/>
              </w:rPr>
            </w:pPr>
            <w:r w:rsidRPr="00077775">
              <w:rPr>
                <w:rFonts w:ascii="Times New Roman" w:eastAsia="Times New Roman" w:hAnsi="Times New Roman" w:cs="Times New Roman"/>
                <w:color w:val="000000"/>
                <w:sz w:val="24"/>
                <w:szCs w:val="24"/>
              </w:rPr>
              <w:t> </w:t>
            </w:r>
            <w:r w:rsidR="00277C59" w:rsidRPr="00077775">
              <w:rPr>
                <w:rFonts w:ascii="Times New Roman" w:eastAsia="Times New Roman" w:hAnsi="Times New Roman" w:cs="Times New Roman"/>
                <w:color w:val="000000"/>
                <w:sz w:val="24"/>
                <w:szCs w:val="24"/>
              </w:rPr>
              <w:t>26.4%</w:t>
            </w:r>
          </w:p>
        </w:tc>
      </w:tr>
    </w:tbl>
    <w:p w:rsidR="00322EF1" w:rsidRPr="00077775" w:rsidRDefault="00322EF1">
      <w:pPr>
        <w:rPr>
          <w:rFonts w:ascii="Times New Roman" w:eastAsiaTheme="minorEastAsia" w:hAnsi="Times New Roman" w:cs="Times New Roman"/>
          <w:sz w:val="24"/>
          <w:szCs w:val="24"/>
        </w:rPr>
      </w:pPr>
    </w:p>
    <w:p w:rsidR="00B51B7C" w:rsidRPr="00077775" w:rsidRDefault="008D32B2">
      <w:pPr>
        <w:rPr>
          <w:rFonts w:ascii="Times New Roman" w:hAnsi="Times New Roman" w:cs="Times New Roman"/>
          <w:sz w:val="24"/>
          <w:szCs w:val="24"/>
        </w:rPr>
      </w:pPr>
      <w:r w:rsidRPr="00077775">
        <w:rPr>
          <w:rFonts w:ascii="Times New Roman" w:eastAsiaTheme="minorEastAsia" w:hAnsi="Times New Roman" w:cs="Times New Roman"/>
          <w:sz w:val="24"/>
          <w:szCs w:val="24"/>
        </w:rPr>
        <w:t xml:space="preserve"> </w:t>
      </w:r>
    </w:p>
    <w:sectPr w:rsidR="00B51B7C" w:rsidRPr="0007777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890" w:rsidRDefault="00E41890" w:rsidP="00B80F56">
      <w:pPr>
        <w:spacing w:after="0" w:line="240" w:lineRule="auto"/>
      </w:pPr>
      <w:r>
        <w:separator/>
      </w:r>
    </w:p>
  </w:endnote>
  <w:endnote w:type="continuationSeparator" w:id="0">
    <w:p w:rsidR="00E41890" w:rsidRDefault="00E41890" w:rsidP="00B8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890" w:rsidRDefault="00E41890" w:rsidP="00B80F56">
      <w:pPr>
        <w:spacing w:after="0" w:line="240" w:lineRule="auto"/>
      </w:pPr>
      <w:r>
        <w:separator/>
      </w:r>
    </w:p>
  </w:footnote>
  <w:footnote w:type="continuationSeparator" w:id="0">
    <w:p w:rsidR="00E41890" w:rsidRDefault="00E41890" w:rsidP="00B80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56" w:rsidRDefault="00B80F56" w:rsidP="00B80F56">
    <w:pPr>
      <w:pStyle w:val="Header"/>
      <w:jc w:val="right"/>
    </w:pPr>
    <w:r>
      <w:t xml:space="preserve">Lentz </w:t>
    </w:r>
    <w:r w:rsidRPr="00B80F56">
      <w:rPr>
        <w:b/>
      </w:rPr>
      <w:fldChar w:fldCharType="begin"/>
    </w:r>
    <w:r w:rsidRPr="00B80F56">
      <w:rPr>
        <w:b/>
      </w:rPr>
      <w:instrText xml:space="preserve"> PAGE   \* MERGEFORMAT </w:instrText>
    </w:r>
    <w:r w:rsidRPr="00B80F56">
      <w:rPr>
        <w:b/>
      </w:rPr>
      <w:fldChar w:fldCharType="separate"/>
    </w:r>
    <w:r w:rsidR="006E197A">
      <w:rPr>
        <w:b/>
        <w:noProof/>
      </w:rPr>
      <w:t>4</w:t>
    </w:r>
    <w:r w:rsidRPr="00B80F56">
      <w:rPr>
        <w:b/>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F9D"/>
    <w:rsid w:val="000379F8"/>
    <w:rsid w:val="00077775"/>
    <w:rsid w:val="000B079A"/>
    <w:rsid w:val="000E06FE"/>
    <w:rsid w:val="000E651B"/>
    <w:rsid w:val="0014608E"/>
    <w:rsid w:val="001E0F8B"/>
    <w:rsid w:val="00277C59"/>
    <w:rsid w:val="00290C4E"/>
    <w:rsid w:val="002A4B68"/>
    <w:rsid w:val="002F514B"/>
    <w:rsid w:val="00322EF1"/>
    <w:rsid w:val="00346CE7"/>
    <w:rsid w:val="003E0C6B"/>
    <w:rsid w:val="00456878"/>
    <w:rsid w:val="00520AF3"/>
    <w:rsid w:val="005704FF"/>
    <w:rsid w:val="00596CAD"/>
    <w:rsid w:val="005A57A5"/>
    <w:rsid w:val="005F5E9C"/>
    <w:rsid w:val="00621ACB"/>
    <w:rsid w:val="00653EF3"/>
    <w:rsid w:val="006E197A"/>
    <w:rsid w:val="00714234"/>
    <w:rsid w:val="00762F20"/>
    <w:rsid w:val="00764C8A"/>
    <w:rsid w:val="007741F7"/>
    <w:rsid w:val="00774F9D"/>
    <w:rsid w:val="007A7B89"/>
    <w:rsid w:val="0082466A"/>
    <w:rsid w:val="00887ECF"/>
    <w:rsid w:val="008D32B2"/>
    <w:rsid w:val="009D49CC"/>
    <w:rsid w:val="009F5A87"/>
    <w:rsid w:val="00AC498B"/>
    <w:rsid w:val="00AD0425"/>
    <w:rsid w:val="00B51B7C"/>
    <w:rsid w:val="00B80F56"/>
    <w:rsid w:val="00BE4425"/>
    <w:rsid w:val="00D606A4"/>
    <w:rsid w:val="00DB6510"/>
    <w:rsid w:val="00E41890"/>
    <w:rsid w:val="00E81931"/>
    <w:rsid w:val="00EB137F"/>
    <w:rsid w:val="00F130DE"/>
    <w:rsid w:val="00F15F0A"/>
    <w:rsid w:val="00FB4843"/>
    <w:rsid w:val="00FF2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B6510"/>
    <w:rPr>
      <w:color w:val="808080"/>
    </w:rPr>
  </w:style>
  <w:style w:type="paragraph" w:styleId="BalloonText">
    <w:name w:val="Balloon Text"/>
    <w:basedOn w:val="Normal"/>
    <w:link w:val="BalloonTextChar"/>
    <w:uiPriority w:val="99"/>
    <w:semiHidden/>
    <w:unhideWhenUsed/>
    <w:rsid w:val="00DB6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510"/>
    <w:rPr>
      <w:rFonts w:ascii="Tahoma" w:hAnsi="Tahoma" w:cs="Tahoma"/>
      <w:sz w:val="16"/>
      <w:szCs w:val="16"/>
    </w:rPr>
  </w:style>
  <w:style w:type="paragraph" w:customStyle="1" w:styleId="headin">
    <w:name w:val="headin"/>
    <w:basedOn w:val="Normal"/>
    <w:link w:val="headinChar"/>
    <w:qFormat/>
    <w:rsid w:val="00B80F56"/>
    <w:pPr>
      <w:spacing w:after="0" w:line="480" w:lineRule="auto"/>
    </w:pPr>
    <w:rPr>
      <w:rFonts w:ascii="Times New Roman" w:hAnsi="Times New Roman" w:cs="Times New Roman"/>
      <w:sz w:val="32"/>
      <w:szCs w:val="32"/>
    </w:rPr>
  </w:style>
  <w:style w:type="paragraph" w:styleId="Header">
    <w:name w:val="header"/>
    <w:basedOn w:val="Normal"/>
    <w:link w:val="HeaderChar"/>
    <w:uiPriority w:val="99"/>
    <w:unhideWhenUsed/>
    <w:rsid w:val="00B80F56"/>
    <w:pPr>
      <w:tabs>
        <w:tab w:val="center" w:pos="4680"/>
        <w:tab w:val="right" w:pos="9360"/>
      </w:tabs>
      <w:spacing w:after="0" w:line="240" w:lineRule="auto"/>
    </w:pPr>
  </w:style>
  <w:style w:type="character" w:customStyle="1" w:styleId="headinChar">
    <w:name w:val="headin Char"/>
    <w:basedOn w:val="DefaultParagraphFont"/>
    <w:link w:val="headin"/>
    <w:rsid w:val="00B80F56"/>
    <w:rPr>
      <w:rFonts w:ascii="Times New Roman" w:hAnsi="Times New Roman" w:cs="Times New Roman"/>
      <w:sz w:val="32"/>
      <w:szCs w:val="32"/>
    </w:rPr>
  </w:style>
  <w:style w:type="character" w:customStyle="1" w:styleId="HeaderChar">
    <w:name w:val="Header Char"/>
    <w:basedOn w:val="DefaultParagraphFont"/>
    <w:link w:val="Header"/>
    <w:uiPriority w:val="99"/>
    <w:rsid w:val="00B80F56"/>
  </w:style>
  <w:style w:type="paragraph" w:styleId="Footer">
    <w:name w:val="footer"/>
    <w:basedOn w:val="Normal"/>
    <w:link w:val="FooterChar"/>
    <w:uiPriority w:val="99"/>
    <w:unhideWhenUsed/>
    <w:rsid w:val="00B8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F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B6510"/>
    <w:rPr>
      <w:color w:val="808080"/>
    </w:rPr>
  </w:style>
  <w:style w:type="paragraph" w:styleId="BalloonText">
    <w:name w:val="Balloon Text"/>
    <w:basedOn w:val="Normal"/>
    <w:link w:val="BalloonTextChar"/>
    <w:uiPriority w:val="99"/>
    <w:semiHidden/>
    <w:unhideWhenUsed/>
    <w:rsid w:val="00DB6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510"/>
    <w:rPr>
      <w:rFonts w:ascii="Tahoma" w:hAnsi="Tahoma" w:cs="Tahoma"/>
      <w:sz w:val="16"/>
      <w:szCs w:val="16"/>
    </w:rPr>
  </w:style>
  <w:style w:type="paragraph" w:customStyle="1" w:styleId="headin">
    <w:name w:val="headin"/>
    <w:basedOn w:val="Normal"/>
    <w:link w:val="headinChar"/>
    <w:qFormat/>
    <w:rsid w:val="00B80F56"/>
    <w:pPr>
      <w:spacing w:after="0" w:line="480" w:lineRule="auto"/>
    </w:pPr>
    <w:rPr>
      <w:rFonts w:ascii="Times New Roman" w:hAnsi="Times New Roman" w:cs="Times New Roman"/>
      <w:sz w:val="32"/>
      <w:szCs w:val="32"/>
    </w:rPr>
  </w:style>
  <w:style w:type="paragraph" w:styleId="Header">
    <w:name w:val="header"/>
    <w:basedOn w:val="Normal"/>
    <w:link w:val="HeaderChar"/>
    <w:uiPriority w:val="99"/>
    <w:unhideWhenUsed/>
    <w:rsid w:val="00B80F56"/>
    <w:pPr>
      <w:tabs>
        <w:tab w:val="center" w:pos="4680"/>
        <w:tab w:val="right" w:pos="9360"/>
      </w:tabs>
      <w:spacing w:after="0" w:line="240" w:lineRule="auto"/>
    </w:pPr>
  </w:style>
  <w:style w:type="character" w:customStyle="1" w:styleId="headinChar">
    <w:name w:val="headin Char"/>
    <w:basedOn w:val="DefaultParagraphFont"/>
    <w:link w:val="headin"/>
    <w:rsid w:val="00B80F56"/>
    <w:rPr>
      <w:rFonts w:ascii="Times New Roman" w:hAnsi="Times New Roman" w:cs="Times New Roman"/>
      <w:sz w:val="32"/>
      <w:szCs w:val="32"/>
    </w:rPr>
  </w:style>
  <w:style w:type="character" w:customStyle="1" w:styleId="HeaderChar">
    <w:name w:val="Header Char"/>
    <w:basedOn w:val="DefaultParagraphFont"/>
    <w:link w:val="Header"/>
    <w:uiPriority w:val="99"/>
    <w:rsid w:val="00B80F56"/>
  </w:style>
  <w:style w:type="paragraph" w:styleId="Footer">
    <w:name w:val="footer"/>
    <w:basedOn w:val="Normal"/>
    <w:link w:val="FooterChar"/>
    <w:uiPriority w:val="99"/>
    <w:unhideWhenUsed/>
    <w:rsid w:val="00B8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628">
      <w:bodyDiv w:val="1"/>
      <w:marLeft w:val="0"/>
      <w:marRight w:val="0"/>
      <w:marTop w:val="0"/>
      <w:marBottom w:val="0"/>
      <w:divBdr>
        <w:top w:val="none" w:sz="0" w:space="0" w:color="auto"/>
        <w:left w:val="none" w:sz="0" w:space="0" w:color="auto"/>
        <w:bottom w:val="none" w:sz="0" w:space="0" w:color="auto"/>
        <w:right w:val="none" w:sz="0" w:space="0" w:color="auto"/>
      </w:divBdr>
    </w:div>
    <w:div w:id="1040395340">
      <w:bodyDiv w:val="1"/>
      <w:marLeft w:val="0"/>
      <w:marRight w:val="0"/>
      <w:marTop w:val="0"/>
      <w:marBottom w:val="0"/>
      <w:divBdr>
        <w:top w:val="none" w:sz="0" w:space="0" w:color="auto"/>
        <w:left w:val="none" w:sz="0" w:space="0" w:color="auto"/>
        <w:bottom w:val="none" w:sz="0" w:space="0" w:color="auto"/>
        <w:right w:val="none" w:sz="0" w:space="0" w:color="auto"/>
      </w:divBdr>
    </w:div>
    <w:div w:id="1810898079">
      <w:bodyDiv w:val="1"/>
      <w:marLeft w:val="0"/>
      <w:marRight w:val="0"/>
      <w:marTop w:val="0"/>
      <w:marBottom w:val="0"/>
      <w:divBdr>
        <w:top w:val="none" w:sz="0" w:space="0" w:color="auto"/>
        <w:left w:val="none" w:sz="0" w:space="0" w:color="auto"/>
        <w:bottom w:val="none" w:sz="0" w:space="0" w:color="auto"/>
        <w:right w:val="none" w:sz="0" w:space="0" w:color="auto"/>
      </w:divBdr>
    </w:div>
    <w:div w:id="1821997856">
      <w:bodyDiv w:val="1"/>
      <w:marLeft w:val="0"/>
      <w:marRight w:val="0"/>
      <w:marTop w:val="0"/>
      <w:marBottom w:val="0"/>
      <w:divBdr>
        <w:top w:val="none" w:sz="0" w:space="0" w:color="auto"/>
        <w:left w:val="none" w:sz="0" w:space="0" w:color="auto"/>
        <w:bottom w:val="none" w:sz="0" w:space="0" w:color="auto"/>
        <w:right w:val="none" w:sz="0" w:space="0" w:color="auto"/>
      </w:divBdr>
    </w:div>
    <w:div w:id="211906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48248-033C-4ED4-95C3-B4437EF6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6</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College of Engineering</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dc:creator>
  <cp:keywords/>
  <dc:description/>
  <cp:lastModifiedBy>levi</cp:lastModifiedBy>
  <cp:revision>17</cp:revision>
  <cp:lastPrinted>2010-10-04T19:39:00Z</cp:lastPrinted>
  <dcterms:created xsi:type="dcterms:W3CDTF">2010-09-30T22:48:00Z</dcterms:created>
  <dcterms:modified xsi:type="dcterms:W3CDTF">2010-10-30T02:04:00Z</dcterms:modified>
</cp:coreProperties>
</file>